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C603" w14:textId="77777777" w:rsidR="00805FFF" w:rsidRPr="00BE4713" w:rsidRDefault="00805FFF" w:rsidP="00805FFF">
      <w:pPr>
        <w:spacing w:after="120"/>
        <w:rPr>
          <w:rFonts w:ascii="Verdana" w:hAnsi="Verdana" w:cs="Arial"/>
          <w:color w:val="0070C0"/>
          <w:sz w:val="36"/>
          <w:szCs w:val="36"/>
        </w:rPr>
      </w:pPr>
      <w:r w:rsidRPr="00BE4713">
        <w:rPr>
          <w:rFonts w:ascii="Verdana" w:hAnsi="Verdana" w:cs="Arial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2803A08" wp14:editId="372B4892">
            <wp:simplePos x="0" y="0"/>
            <wp:positionH relativeFrom="column">
              <wp:posOffset>4200609</wp:posOffset>
            </wp:positionH>
            <wp:positionV relativeFrom="paragraph">
              <wp:posOffset>16702</wp:posOffset>
            </wp:positionV>
            <wp:extent cx="1385570" cy="514350"/>
            <wp:effectExtent l="0" t="0" r="0" b="6350"/>
            <wp:wrapNone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713">
        <w:rPr>
          <w:rStyle w:val="Strong"/>
          <w:rFonts w:ascii="Verdana" w:hAnsi="Verdana" w:cs="Arial"/>
          <w:color w:val="0070C0"/>
          <w:sz w:val="36"/>
          <w:szCs w:val="36"/>
        </w:rPr>
        <w:t>School of Computer Science</w:t>
      </w:r>
    </w:p>
    <w:p w14:paraId="79CDF062" w14:textId="30CC2E83" w:rsidR="00BB2590" w:rsidRPr="00595428" w:rsidRDefault="00E65BD7" w:rsidP="00BB2590">
      <w:pPr>
        <w:spacing w:after="240"/>
        <w:rPr>
          <w:rFonts w:ascii="Arial" w:hAnsi="Arial" w:cs="Arial"/>
          <w:b/>
          <w:bCs/>
          <w:color w:val="002060"/>
          <w:sz w:val="22"/>
          <w:szCs w:val="22"/>
        </w:rPr>
      </w:pPr>
      <w:r>
        <w:rPr>
          <w:rFonts w:ascii="Arial" w:hAnsi="Arial" w:cs="Arial"/>
          <w:b/>
          <w:bCs/>
          <w:color w:val="002060"/>
          <w:sz w:val="22"/>
          <w:szCs w:val="22"/>
        </w:rPr>
        <w:t>RDF</w:t>
      </w:r>
    </w:p>
    <w:p w14:paraId="4391157B" w14:textId="710D299A" w:rsidR="008115E8" w:rsidRPr="00595428" w:rsidRDefault="008115E8" w:rsidP="008115E8">
      <w:pPr>
        <w:spacing w:after="240"/>
        <w:rPr>
          <w:rFonts w:ascii="Arial" w:hAnsi="Arial" w:cs="Arial"/>
          <w:color w:val="002060"/>
          <w:sz w:val="22"/>
          <w:szCs w:val="22"/>
        </w:rPr>
      </w:pP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>Group leader:</w:t>
      </w:r>
      <w:r w:rsidRPr="00595428">
        <w:rPr>
          <w:rFonts w:ascii="Arial" w:hAnsi="Arial" w:cs="Arial"/>
          <w:color w:val="002060"/>
          <w:sz w:val="22"/>
          <w:szCs w:val="22"/>
        </w:rPr>
        <w:t xml:space="preserve"> </w:t>
      </w:r>
      <w:r w:rsidR="00E65BD7" w:rsidRPr="00E65BD7">
        <w:rPr>
          <w:rFonts w:ascii="Arial" w:hAnsi="Arial" w:cs="Arial"/>
          <w:b/>
          <w:bCs/>
          <w:color w:val="002060"/>
          <w:sz w:val="22"/>
          <w:szCs w:val="22"/>
        </w:rPr>
        <w:t>Bernd Stahl</w:t>
      </w:r>
    </w:p>
    <w:p w14:paraId="223B0C40" w14:textId="2D70C61E" w:rsidR="00145835" w:rsidRPr="00595428" w:rsidRDefault="00145835" w:rsidP="00C53D06">
      <w:pPr>
        <w:spacing w:before="120" w:after="240"/>
        <w:rPr>
          <w:rFonts w:ascii="Arial" w:hAnsi="Arial" w:cs="Arial"/>
          <w:color w:val="0070C0"/>
          <w:sz w:val="22"/>
          <w:szCs w:val="22"/>
        </w:rPr>
      </w:pPr>
      <w:r w:rsidRPr="00595428">
        <w:rPr>
          <w:rFonts w:ascii="Arial" w:hAnsi="Arial" w:cs="Arial"/>
          <w:b/>
          <w:bCs/>
          <w:caps/>
          <w:color w:val="0070C0"/>
          <w:sz w:val="22"/>
          <w:szCs w:val="22"/>
        </w:rPr>
        <w:t xml:space="preserve">research </w:t>
      </w:r>
      <w:r w:rsidR="00C411E0" w:rsidRPr="00595428">
        <w:rPr>
          <w:rFonts w:ascii="Arial" w:hAnsi="Arial" w:cs="Arial"/>
          <w:b/>
          <w:bCs/>
          <w:caps/>
          <w:color w:val="0070C0"/>
          <w:sz w:val="22"/>
          <w:szCs w:val="22"/>
        </w:rPr>
        <w:t>INCOME</w:t>
      </w:r>
    </w:p>
    <w:p w14:paraId="1FBD56A0" w14:textId="344BAE1F" w:rsidR="005B7EC8" w:rsidRPr="00595428" w:rsidRDefault="005B7EC8" w:rsidP="009F5F3E">
      <w:pPr>
        <w:rPr>
          <w:rFonts w:ascii="Arial" w:hAnsi="Arial" w:cs="Arial"/>
          <w:color w:val="002060"/>
          <w:sz w:val="22"/>
          <w:szCs w:val="22"/>
        </w:rPr>
      </w:pP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>Total value to CS of grants obtained during current REF period (</w:t>
      </w:r>
      <w:r w:rsidR="00A23909">
        <w:rPr>
          <w:rFonts w:ascii="Arial" w:hAnsi="Arial" w:cs="Arial"/>
          <w:b/>
          <w:bCs/>
          <w:color w:val="002060"/>
          <w:sz w:val="22"/>
          <w:szCs w:val="22"/>
        </w:rPr>
        <w:t xml:space="preserve">Jan </w:t>
      </w: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>2021-</w:t>
      </w:r>
      <w:r w:rsidR="00A23909">
        <w:rPr>
          <w:rFonts w:ascii="Arial" w:hAnsi="Arial" w:cs="Arial"/>
          <w:b/>
          <w:bCs/>
          <w:color w:val="002060"/>
          <w:sz w:val="22"/>
          <w:szCs w:val="22"/>
        </w:rPr>
        <w:t xml:space="preserve"> Dec 2028</w:t>
      </w: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 xml:space="preserve">): </w:t>
      </w:r>
      <w:r w:rsidR="00C518CE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885146" w:rsidRPr="00885146">
        <w:rPr>
          <w:rFonts w:ascii="Arial" w:hAnsi="Arial" w:cs="Arial"/>
          <w:color w:val="002060"/>
          <w:sz w:val="22"/>
          <w:szCs w:val="22"/>
        </w:rPr>
        <w:t>£1,121,183.65</w:t>
      </w:r>
    </w:p>
    <w:p w14:paraId="2E6676A1" w14:textId="77777777" w:rsidR="00D849A0" w:rsidRDefault="00D849A0" w:rsidP="0A19C691">
      <w:pPr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4BD4905E" w14:textId="7535FC69" w:rsidR="005B7EC8" w:rsidRPr="00595428" w:rsidRDefault="005B7EC8" w:rsidP="0A19C691">
      <w:pPr>
        <w:rPr>
          <w:rFonts w:ascii="Arial" w:eastAsia="Arial" w:hAnsi="Arial" w:cs="Arial"/>
          <w:color w:val="002060"/>
          <w:sz w:val="22"/>
          <w:szCs w:val="22"/>
        </w:rPr>
      </w:pP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>Value to CS of grants obtained over the last academic year:</w:t>
      </w:r>
      <w:r w:rsidR="00C518CE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B95683" w:rsidRPr="00B95683">
        <w:rPr>
          <w:rFonts w:ascii="Arial" w:hAnsi="Arial" w:cs="Arial"/>
          <w:color w:val="002060"/>
          <w:sz w:val="22"/>
          <w:szCs w:val="22"/>
        </w:rPr>
        <w:t>£361,561.84</w:t>
      </w:r>
    </w:p>
    <w:p w14:paraId="34B3569E" w14:textId="77777777" w:rsidR="005B7EC8" w:rsidRDefault="005B7EC8" w:rsidP="009F5F3E">
      <w:pPr>
        <w:rPr>
          <w:rFonts w:ascii="Arial" w:hAnsi="Arial" w:cs="Arial"/>
          <w:sz w:val="22"/>
          <w:szCs w:val="22"/>
        </w:rPr>
      </w:pPr>
    </w:p>
    <w:p w14:paraId="5F0EB786" w14:textId="77777777" w:rsidR="005B7EC8" w:rsidRPr="00595428" w:rsidRDefault="005B7EC8" w:rsidP="005B7EC8">
      <w:pPr>
        <w:spacing w:after="120"/>
        <w:rPr>
          <w:rFonts w:ascii="Arial" w:hAnsi="Arial" w:cs="Arial"/>
          <w:b/>
          <w:bCs/>
          <w:color w:val="002060"/>
          <w:sz w:val="22"/>
          <w:szCs w:val="22"/>
        </w:rPr>
      </w:pP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 xml:space="preserve">Year-on-year value to CS figures: 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29"/>
        <w:gridCol w:w="1562"/>
      </w:tblGrid>
      <w:tr w:rsidR="00CA0F3C" w14:paraId="0FDC7FC6" w14:textId="77777777" w:rsidTr="002F5890">
        <w:tc>
          <w:tcPr>
            <w:tcW w:w="1129" w:type="dxa"/>
          </w:tcPr>
          <w:p w14:paraId="19200B5A" w14:textId="77777777" w:rsidR="00CA0F3C" w:rsidRPr="00925C13" w:rsidRDefault="00CA0F3C" w:rsidP="000726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5C13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562" w:type="dxa"/>
          </w:tcPr>
          <w:p w14:paraId="7D603935" w14:textId="77777777" w:rsidR="00CA0F3C" w:rsidRPr="00925C13" w:rsidRDefault="00CA0F3C" w:rsidP="000726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5C13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CA0F3C" w14:paraId="339B9AEF" w14:textId="77777777" w:rsidTr="002F5890">
        <w:tc>
          <w:tcPr>
            <w:tcW w:w="1129" w:type="dxa"/>
            <w:shd w:val="clear" w:color="auto" w:fill="D9E2F3" w:themeFill="accent1" w:themeFillTint="33"/>
          </w:tcPr>
          <w:p w14:paraId="36CC4E5F" w14:textId="1D1BA99B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2027/28</w:t>
            </w:r>
          </w:p>
        </w:tc>
        <w:tc>
          <w:tcPr>
            <w:tcW w:w="1562" w:type="dxa"/>
            <w:shd w:val="clear" w:color="auto" w:fill="D9E2F3" w:themeFill="accent1" w:themeFillTint="33"/>
          </w:tcPr>
          <w:p w14:paraId="56E752B9" w14:textId="77777777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0F3C" w14:paraId="7D08E3C4" w14:textId="77777777" w:rsidTr="002F5890">
        <w:tc>
          <w:tcPr>
            <w:tcW w:w="1129" w:type="dxa"/>
          </w:tcPr>
          <w:p w14:paraId="4A921067" w14:textId="6511D786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2026/27</w:t>
            </w:r>
          </w:p>
        </w:tc>
        <w:tc>
          <w:tcPr>
            <w:tcW w:w="1562" w:type="dxa"/>
          </w:tcPr>
          <w:p w14:paraId="608C2F22" w14:textId="77777777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0F3C" w14:paraId="437D15A4" w14:textId="77777777" w:rsidTr="002F5890">
        <w:tc>
          <w:tcPr>
            <w:tcW w:w="1129" w:type="dxa"/>
            <w:shd w:val="clear" w:color="auto" w:fill="D9E2F3" w:themeFill="accent1" w:themeFillTint="33"/>
          </w:tcPr>
          <w:p w14:paraId="1A89ADD5" w14:textId="44A99E98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2025/26</w:t>
            </w:r>
          </w:p>
        </w:tc>
        <w:tc>
          <w:tcPr>
            <w:tcW w:w="1562" w:type="dxa"/>
            <w:shd w:val="clear" w:color="auto" w:fill="D9E2F3" w:themeFill="accent1" w:themeFillTint="33"/>
          </w:tcPr>
          <w:p w14:paraId="2EDE7E26" w14:textId="212CEEE1" w:rsidR="00CA0F3C" w:rsidRDefault="00B95683" w:rsidP="005D0A5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95683">
              <w:rPr>
                <w:rFonts w:ascii="Arial" w:hAnsi="Arial" w:cs="Arial"/>
                <w:sz w:val="22"/>
                <w:szCs w:val="22"/>
              </w:rPr>
              <w:t>£361,561.84</w:t>
            </w:r>
          </w:p>
        </w:tc>
      </w:tr>
      <w:tr w:rsidR="00CA0F3C" w14:paraId="08BBE47A" w14:textId="77777777" w:rsidTr="002F5890">
        <w:tc>
          <w:tcPr>
            <w:tcW w:w="1129" w:type="dxa"/>
          </w:tcPr>
          <w:p w14:paraId="15FB0A1B" w14:textId="028D8F2A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2024/25</w:t>
            </w:r>
          </w:p>
        </w:tc>
        <w:tc>
          <w:tcPr>
            <w:tcW w:w="1562" w:type="dxa"/>
          </w:tcPr>
          <w:p w14:paraId="5ABF63D5" w14:textId="29599818" w:rsidR="00CA0F3C" w:rsidRDefault="00675EE1" w:rsidP="0037731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75EE1">
              <w:rPr>
                <w:rFonts w:ascii="Arial" w:hAnsi="Arial" w:cs="Arial"/>
                <w:sz w:val="22"/>
                <w:szCs w:val="22"/>
              </w:rPr>
              <w:t>£759,621.81</w:t>
            </w:r>
          </w:p>
        </w:tc>
      </w:tr>
      <w:tr w:rsidR="00CA0F3C" w14:paraId="44D8DF49" w14:textId="77777777" w:rsidTr="002F5890">
        <w:tc>
          <w:tcPr>
            <w:tcW w:w="1129" w:type="dxa"/>
            <w:shd w:val="clear" w:color="auto" w:fill="D9E2F3" w:themeFill="accent1" w:themeFillTint="33"/>
          </w:tcPr>
          <w:p w14:paraId="69923718" w14:textId="27F76470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2023/24</w:t>
            </w:r>
          </w:p>
        </w:tc>
        <w:tc>
          <w:tcPr>
            <w:tcW w:w="1562" w:type="dxa"/>
            <w:shd w:val="clear" w:color="auto" w:fill="D9E2F3" w:themeFill="accent1" w:themeFillTint="33"/>
          </w:tcPr>
          <w:p w14:paraId="29587C8C" w14:textId="038AB88D" w:rsidR="00CA0F3C" w:rsidRDefault="0037731A" w:rsidP="0037731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CA0F3C" w14:paraId="12904872" w14:textId="77777777" w:rsidTr="002F5890">
        <w:tc>
          <w:tcPr>
            <w:tcW w:w="1129" w:type="dxa"/>
          </w:tcPr>
          <w:p w14:paraId="191E82B5" w14:textId="77777777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2022/23</w:t>
            </w:r>
          </w:p>
        </w:tc>
        <w:tc>
          <w:tcPr>
            <w:tcW w:w="1562" w:type="dxa"/>
          </w:tcPr>
          <w:p w14:paraId="3451B1C0" w14:textId="7CB87083" w:rsidR="00CA0F3C" w:rsidRDefault="0037731A" w:rsidP="0037731A">
            <w:pPr>
              <w:jc w:val="right"/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CA0F3C" w14:paraId="5BEDABA1" w14:textId="77777777" w:rsidTr="002F5890">
        <w:tc>
          <w:tcPr>
            <w:tcW w:w="1129" w:type="dxa"/>
            <w:shd w:val="clear" w:color="auto" w:fill="D9E2F3" w:themeFill="accent1" w:themeFillTint="33"/>
          </w:tcPr>
          <w:p w14:paraId="4437FB15" w14:textId="77777777" w:rsidR="00CA0F3C" w:rsidRDefault="00CA0F3C" w:rsidP="000726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2021/22</w:t>
            </w:r>
          </w:p>
        </w:tc>
        <w:tc>
          <w:tcPr>
            <w:tcW w:w="1562" w:type="dxa"/>
            <w:shd w:val="clear" w:color="auto" w:fill="D9E2F3" w:themeFill="accent1" w:themeFillTint="33"/>
          </w:tcPr>
          <w:p w14:paraId="0013CB26" w14:textId="7485B4D6" w:rsidR="00CA0F3C" w:rsidRDefault="0037731A" w:rsidP="0037731A">
            <w:pPr>
              <w:jc w:val="right"/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</w:tbl>
    <w:p w14:paraId="1F354781" w14:textId="77777777" w:rsidR="00A86A35" w:rsidRPr="00595428" w:rsidRDefault="00A86A35" w:rsidP="00145835">
      <w:pPr>
        <w:rPr>
          <w:rFonts w:ascii="Arial" w:hAnsi="Arial" w:cs="Arial"/>
          <w:color w:val="002060"/>
          <w:sz w:val="22"/>
          <w:szCs w:val="22"/>
        </w:rPr>
      </w:pPr>
    </w:p>
    <w:p w14:paraId="1C97060B" w14:textId="727424BC" w:rsidR="000A4799" w:rsidRDefault="00BE4713" w:rsidP="00185AAB">
      <w:pPr>
        <w:spacing w:after="120"/>
        <w:rPr>
          <w:rFonts w:ascii="Arial" w:hAnsi="Arial" w:cs="Arial"/>
          <w:b/>
          <w:bCs/>
          <w:color w:val="002060"/>
          <w:sz w:val="22"/>
          <w:szCs w:val="22"/>
        </w:rPr>
      </w:pPr>
      <w:r w:rsidRPr="00595428">
        <w:rPr>
          <w:rFonts w:ascii="Arial" w:hAnsi="Arial" w:cs="Arial"/>
          <w:b/>
          <w:bCs/>
          <w:color w:val="002060"/>
          <w:sz w:val="22"/>
          <w:szCs w:val="22"/>
        </w:rPr>
        <w:t>Projects funded during current REF period</w:t>
      </w:r>
      <w:r w:rsidR="00BB2590" w:rsidRPr="00595428">
        <w:rPr>
          <w:rFonts w:ascii="Arial" w:hAnsi="Arial" w:cs="Arial"/>
          <w:b/>
          <w:bCs/>
          <w:color w:val="002060"/>
          <w:sz w:val="22"/>
          <w:szCs w:val="22"/>
        </w:rPr>
        <w:t>:</w:t>
      </w:r>
    </w:p>
    <w:p w14:paraId="5EBBC100" w14:textId="736DA48C" w:rsidR="00342763" w:rsidRDefault="00342763" w:rsidP="00342763">
      <w:pPr>
        <w:spacing w:after="120" w:line="259" w:lineRule="auto"/>
        <w:rPr>
          <w:rFonts w:ascii="Arial" w:hAnsi="Arial" w:cs="Arial"/>
          <w:b/>
          <w:bCs/>
          <w:color w:val="0070C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May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– 1 </w:t>
      </w:r>
      <w:r w:rsidR="00512EE2">
        <w:rPr>
          <w:rFonts w:ascii="Arial" w:hAnsi="Arial" w:cs="Arial"/>
          <w:b/>
          <w:bCs/>
          <w:color w:val="000000" w:themeColor="text1"/>
          <w:sz w:val="22"/>
          <w:szCs w:val="22"/>
        </w:rPr>
        <w:t>August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320"/>
        <w:gridCol w:w="2530"/>
        <w:gridCol w:w="1926"/>
        <w:gridCol w:w="1926"/>
        <w:gridCol w:w="1926"/>
      </w:tblGrid>
      <w:tr w:rsidR="00342763" w14:paraId="48992121" w14:textId="77777777" w:rsidTr="003375AF">
        <w:tc>
          <w:tcPr>
            <w:tcW w:w="1320" w:type="dxa"/>
          </w:tcPr>
          <w:p w14:paraId="6A88FE10" w14:textId="77777777" w:rsidR="00342763" w:rsidRPr="00185AAB" w:rsidRDefault="00342763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RIS ID</w:t>
            </w:r>
          </w:p>
        </w:tc>
        <w:tc>
          <w:tcPr>
            <w:tcW w:w="2530" w:type="dxa"/>
          </w:tcPr>
          <w:p w14:paraId="2487AD11" w14:textId="77777777" w:rsidR="00342763" w:rsidRPr="00185AAB" w:rsidRDefault="00342763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Title</w:t>
            </w:r>
          </w:p>
        </w:tc>
        <w:tc>
          <w:tcPr>
            <w:tcW w:w="1926" w:type="dxa"/>
          </w:tcPr>
          <w:p w14:paraId="04072552" w14:textId="77777777" w:rsidR="00342763" w:rsidRPr="00185AAB" w:rsidRDefault="00342763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Lead</w:t>
            </w:r>
          </w:p>
        </w:tc>
        <w:tc>
          <w:tcPr>
            <w:tcW w:w="1926" w:type="dxa"/>
          </w:tcPr>
          <w:p w14:paraId="212F5A7C" w14:textId="77777777" w:rsidR="00342763" w:rsidRPr="00185AAB" w:rsidRDefault="00342763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Other CS investigators</w:t>
            </w:r>
          </w:p>
        </w:tc>
        <w:tc>
          <w:tcPr>
            <w:tcW w:w="1926" w:type="dxa"/>
          </w:tcPr>
          <w:p w14:paraId="30AF1A85" w14:textId="77777777" w:rsidR="00342763" w:rsidRPr="00185AAB" w:rsidRDefault="00342763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CS total p</w:t>
            </w: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rice to funder </w:t>
            </w: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(</w:t>
            </w: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exc. </w:t>
            </w: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pa</w:t>
            </w: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rtner costs)</w:t>
            </w:r>
          </w:p>
        </w:tc>
      </w:tr>
      <w:tr w:rsidR="007E0763" w:rsidRPr="00185AAB" w14:paraId="3F141D4A" w14:textId="77777777" w:rsidTr="003375AF">
        <w:tc>
          <w:tcPr>
            <w:tcW w:w="1320" w:type="dxa"/>
          </w:tcPr>
          <w:p w14:paraId="10481144" w14:textId="46B504FC" w:rsidR="007E0763" w:rsidRPr="008918BE" w:rsidRDefault="001520E7" w:rsidP="003375AF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sz w:val="22"/>
                <w:szCs w:val="22"/>
              </w:rPr>
              <w:t>52565128</w:t>
            </w:r>
          </w:p>
        </w:tc>
        <w:tc>
          <w:tcPr>
            <w:tcW w:w="2530" w:type="dxa"/>
          </w:tcPr>
          <w:p w14:paraId="37CB2376" w14:textId="6DE3C2B0" w:rsidR="007E0763" w:rsidRPr="008918BE" w:rsidRDefault="00653AA2" w:rsidP="003375AF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sz w:val="22"/>
                <w:szCs w:val="22"/>
              </w:rPr>
              <w:t>AI Youth Voice Pilot</w:t>
            </w:r>
          </w:p>
        </w:tc>
        <w:tc>
          <w:tcPr>
            <w:tcW w:w="1926" w:type="dxa"/>
          </w:tcPr>
          <w:p w14:paraId="071C43D5" w14:textId="71ADA0BA" w:rsidR="007E0763" w:rsidRPr="008918BE" w:rsidRDefault="00512EE2" w:rsidP="001520E7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Elvira Perez Vallejos</w:t>
            </w:r>
          </w:p>
        </w:tc>
        <w:tc>
          <w:tcPr>
            <w:tcW w:w="1926" w:type="dxa"/>
          </w:tcPr>
          <w:p w14:paraId="6262ED50" w14:textId="77777777" w:rsidR="007E0763" w:rsidRPr="008918BE" w:rsidRDefault="007E0763" w:rsidP="003375AF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836F2FA" w14:textId="55B0C9E1" w:rsidR="007E0763" w:rsidRPr="008918BE" w:rsidRDefault="00653AA2" w:rsidP="008918BE">
            <w:pPr>
              <w:spacing w:after="120" w:line="259" w:lineRule="auto"/>
              <w:jc w:val="right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color w:val="002060"/>
                <w:sz w:val="22"/>
                <w:szCs w:val="22"/>
              </w:rPr>
              <w:t>£24,927</w:t>
            </w:r>
          </w:p>
        </w:tc>
      </w:tr>
      <w:tr w:rsidR="007E0763" w:rsidRPr="00185AAB" w14:paraId="28505DE2" w14:textId="77777777" w:rsidTr="003375AF">
        <w:tc>
          <w:tcPr>
            <w:tcW w:w="1320" w:type="dxa"/>
            <w:shd w:val="clear" w:color="auto" w:fill="ECF3FA"/>
          </w:tcPr>
          <w:p w14:paraId="01B469C4" w14:textId="560FBBAE" w:rsidR="007E0763" w:rsidRPr="008918BE" w:rsidRDefault="00A55A6F" w:rsidP="003375AF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sz w:val="22"/>
                <w:szCs w:val="22"/>
              </w:rPr>
              <w:t>42836583</w:t>
            </w:r>
          </w:p>
        </w:tc>
        <w:tc>
          <w:tcPr>
            <w:tcW w:w="2530" w:type="dxa"/>
            <w:shd w:val="clear" w:color="auto" w:fill="ECF3FA"/>
          </w:tcPr>
          <w:p w14:paraId="014A3B6E" w14:textId="2BC971FE" w:rsidR="007E0763" w:rsidRPr="008918BE" w:rsidRDefault="00FD0D77" w:rsidP="003375AF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sz w:val="22"/>
                <w:szCs w:val="22"/>
              </w:rPr>
              <w:t>ROSALIE - RespOnSible ArtificiaL Intelligence Ecosystems - Comparing the UK and Germany</w:t>
            </w:r>
          </w:p>
        </w:tc>
        <w:tc>
          <w:tcPr>
            <w:tcW w:w="1926" w:type="dxa"/>
            <w:shd w:val="clear" w:color="auto" w:fill="ECF3FA"/>
          </w:tcPr>
          <w:p w14:paraId="17D6996C" w14:textId="5A98C05D" w:rsidR="007E0763" w:rsidRPr="008918BE" w:rsidRDefault="00512EE2" w:rsidP="003375AF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Bernd Stahl</w:t>
            </w:r>
          </w:p>
        </w:tc>
        <w:tc>
          <w:tcPr>
            <w:tcW w:w="1926" w:type="dxa"/>
            <w:shd w:val="clear" w:color="auto" w:fill="ECF3FA"/>
          </w:tcPr>
          <w:p w14:paraId="1EC88006" w14:textId="158FAEDC" w:rsidR="007E0763" w:rsidRPr="008918BE" w:rsidRDefault="00512EE2" w:rsidP="003375AF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8918BE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Helena Webb</w:t>
            </w:r>
          </w:p>
        </w:tc>
        <w:tc>
          <w:tcPr>
            <w:tcW w:w="1926" w:type="dxa"/>
            <w:shd w:val="clear" w:color="auto" w:fill="ECF3FA"/>
          </w:tcPr>
          <w:p w14:paraId="0CE42AF3" w14:textId="50F2E679" w:rsidR="007E0763" w:rsidRPr="008918BE" w:rsidRDefault="00FD0D77" w:rsidP="008918BE">
            <w:pPr>
              <w:spacing w:after="120" w:line="259" w:lineRule="auto"/>
              <w:jc w:val="right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8918BE">
              <w:rPr>
                <w:rFonts w:ascii="Arial" w:eastAsia="Arial" w:hAnsi="Arial" w:cs="Arial"/>
                <w:color w:val="002060"/>
                <w:sz w:val="22"/>
                <w:szCs w:val="22"/>
              </w:rPr>
              <w:t>£314,596.84</w:t>
            </w:r>
          </w:p>
        </w:tc>
      </w:tr>
      <w:tr w:rsidR="00F4354C" w:rsidRPr="00185AAB" w14:paraId="0D251CC4" w14:textId="77777777" w:rsidTr="008918BE">
        <w:tc>
          <w:tcPr>
            <w:tcW w:w="1320" w:type="dxa"/>
          </w:tcPr>
          <w:p w14:paraId="296AFFC3" w14:textId="76438BF3" w:rsidR="00F4354C" w:rsidRPr="008918BE" w:rsidRDefault="00F4354C" w:rsidP="00F4354C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hAnsi="Arial" w:cs="Arial"/>
                <w:sz w:val="22"/>
                <w:szCs w:val="22"/>
              </w:rPr>
              <w:t>62742140</w:t>
            </w:r>
          </w:p>
        </w:tc>
        <w:tc>
          <w:tcPr>
            <w:tcW w:w="2530" w:type="dxa"/>
          </w:tcPr>
          <w:p w14:paraId="08E29BE8" w14:textId="185CE789" w:rsidR="00F4354C" w:rsidRPr="008918BE" w:rsidRDefault="00F4354C" w:rsidP="00F4354C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hAnsi="Arial" w:cs="Arial"/>
                <w:color w:val="000000"/>
                <w:sz w:val="22"/>
                <w:szCs w:val="22"/>
              </w:rPr>
              <w:t>Co-developing A Research And Policy Agenda On Responsible AI In Higher Education In Africa: A Partnership Accelerator With The Association Of African Universities (AAU)</w:t>
            </w:r>
          </w:p>
        </w:tc>
        <w:tc>
          <w:tcPr>
            <w:tcW w:w="1926" w:type="dxa"/>
          </w:tcPr>
          <w:p w14:paraId="7883D25E" w14:textId="3F2B28CB" w:rsidR="00F4354C" w:rsidRPr="00B95683" w:rsidRDefault="00F4354C" w:rsidP="00F4354C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95683">
              <w:rPr>
                <w:rFonts w:ascii="Arial" w:hAnsi="Arial" w:cs="Arial"/>
                <w:b/>
                <w:bCs/>
                <w:sz w:val="22"/>
                <w:szCs w:val="22"/>
              </w:rPr>
              <w:t>Damian Eke</w:t>
            </w:r>
          </w:p>
        </w:tc>
        <w:tc>
          <w:tcPr>
            <w:tcW w:w="1926" w:type="dxa"/>
          </w:tcPr>
          <w:p w14:paraId="742A5E1A" w14:textId="75C8CC29" w:rsidR="00F4354C" w:rsidRPr="008918BE" w:rsidRDefault="00F4354C" w:rsidP="00F4354C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8918BE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1926" w:type="dxa"/>
          </w:tcPr>
          <w:p w14:paraId="1868F253" w14:textId="334D279F" w:rsidR="00F4354C" w:rsidRPr="008918BE" w:rsidRDefault="00F4354C" w:rsidP="008918BE">
            <w:pPr>
              <w:spacing w:after="120" w:line="259" w:lineRule="auto"/>
              <w:jc w:val="right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8918BE">
              <w:rPr>
                <w:rFonts w:ascii="Arial" w:hAnsi="Arial" w:cs="Arial"/>
                <w:sz w:val="22"/>
                <w:szCs w:val="22"/>
              </w:rPr>
              <w:t>£7,038.00</w:t>
            </w:r>
          </w:p>
        </w:tc>
      </w:tr>
      <w:tr w:rsidR="00F4354C" w:rsidRPr="00185AAB" w14:paraId="6B622343" w14:textId="77777777" w:rsidTr="003375AF">
        <w:tc>
          <w:tcPr>
            <w:tcW w:w="1320" w:type="dxa"/>
            <w:shd w:val="clear" w:color="auto" w:fill="ECF3FA"/>
          </w:tcPr>
          <w:p w14:paraId="3DC6CE83" w14:textId="31F5D9CD" w:rsidR="00F4354C" w:rsidRPr="008918BE" w:rsidRDefault="00F4354C" w:rsidP="00F4354C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hAnsi="Arial" w:cs="Arial"/>
                <w:color w:val="000000"/>
                <w:sz w:val="22"/>
                <w:szCs w:val="22"/>
              </w:rPr>
              <w:t>56679107</w:t>
            </w:r>
          </w:p>
        </w:tc>
        <w:tc>
          <w:tcPr>
            <w:tcW w:w="2530" w:type="dxa"/>
            <w:shd w:val="clear" w:color="auto" w:fill="ECF3FA"/>
          </w:tcPr>
          <w:p w14:paraId="0EED442B" w14:textId="3FB15B8C" w:rsidR="00F4354C" w:rsidRPr="008918BE" w:rsidRDefault="00F4354C" w:rsidP="00F4354C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8918BE">
              <w:rPr>
                <w:rFonts w:ascii="Arial" w:hAnsi="Arial" w:cs="Arial"/>
                <w:sz w:val="22"/>
                <w:szCs w:val="22"/>
              </w:rPr>
              <w:t>Co-Designing Responsible Digital Futures with Nottingham Citizens</w:t>
            </w:r>
          </w:p>
        </w:tc>
        <w:tc>
          <w:tcPr>
            <w:tcW w:w="1926" w:type="dxa"/>
            <w:shd w:val="clear" w:color="auto" w:fill="ECF3FA"/>
          </w:tcPr>
          <w:p w14:paraId="3F5CF186" w14:textId="1211EE0B" w:rsidR="00F4354C" w:rsidRPr="00B95683" w:rsidRDefault="00F4354C" w:rsidP="00F4354C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95683">
              <w:rPr>
                <w:rFonts w:ascii="Arial" w:hAnsi="Arial" w:cs="Arial"/>
                <w:b/>
                <w:bCs/>
                <w:sz w:val="22"/>
                <w:szCs w:val="22"/>
              </w:rPr>
              <w:t>George Ogoh</w:t>
            </w:r>
          </w:p>
        </w:tc>
        <w:tc>
          <w:tcPr>
            <w:tcW w:w="1926" w:type="dxa"/>
            <w:shd w:val="clear" w:color="auto" w:fill="ECF3FA"/>
          </w:tcPr>
          <w:p w14:paraId="6BAA7B97" w14:textId="54E5C9DA" w:rsidR="00F4354C" w:rsidRPr="008918BE" w:rsidRDefault="00F4354C" w:rsidP="00F4354C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8918BE">
              <w:rPr>
                <w:rFonts w:ascii="Arial" w:hAnsi="Arial" w:cs="Arial"/>
                <w:sz w:val="22"/>
                <w:szCs w:val="22"/>
              </w:rPr>
              <w:t>Damian Eke</w:t>
            </w:r>
          </w:p>
        </w:tc>
        <w:tc>
          <w:tcPr>
            <w:tcW w:w="1926" w:type="dxa"/>
            <w:shd w:val="clear" w:color="auto" w:fill="ECF3FA"/>
          </w:tcPr>
          <w:p w14:paraId="06544EDD" w14:textId="0E7D9055" w:rsidR="00F4354C" w:rsidRPr="008918BE" w:rsidRDefault="00F4354C" w:rsidP="008918BE">
            <w:pPr>
              <w:spacing w:after="120" w:line="259" w:lineRule="auto"/>
              <w:jc w:val="right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8918BE">
              <w:rPr>
                <w:rFonts w:ascii="Arial" w:hAnsi="Arial" w:cs="Arial"/>
                <w:color w:val="000000"/>
                <w:sz w:val="22"/>
                <w:szCs w:val="22"/>
              </w:rPr>
              <w:t>£15,000.00</w:t>
            </w:r>
          </w:p>
        </w:tc>
      </w:tr>
    </w:tbl>
    <w:p w14:paraId="085923B6" w14:textId="77777777" w:rsidR="00342763" w:rsidRDefault="00342763" w:rsidP="00185AAB">
      <w:pPr>
        <w:spacing w:after="120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537A1FD9" w14:textId="77777777" w:rsidR="00E65BD7" w:rsidRDefault="00E65BD7" w:rsidP="00E65BD7">
      <w:pPr>
        <w:spacing w:after="120" w:line="259" w:lineRule="auto"/>
        <w:rPr>
          <w:rFonts w:ascii="Arial" w:hAnsi="Arial" w:cs="Arial"/>
          <w:b/>
          <w:bCs/>
          <w:color w:val="0070C0"/>
          <w:sz w:val="22"/>
          <w:szCs w:val="22"/>
        </w:rPr>
      </w:pP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1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May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Pr="00680D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– 1 May 202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1320"/>
        <w:gridCol w:w="2530"/>
        <w:gridCol w:w="1926"/>
        <w:gridCol w:w="1926"/>
        <w:gridCol w:w="1926"/>
      </w:tblGrid>
      <w:tr w:rsidR="00185AAB" w14:paraId="5E57A1F0" w14:textId="77777777" w:rsidTr="00EF1225">
        <w:tc>
          <w:tcPr>
            <w:tcW w:w="1320" w:type="dxa"/>
          </w:tcPr>
          <w:p w14:paraId="2531D25A" w14:textId="77777777" w:rsidR="00185AAB" w:rsidRPr="00185AAB" w:rsidRDefault="00185AAB" w:rsidP="00EF1225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RIS ID</w:t>
            </w:r>
          </w:p>
        </w:tc>
        <w:tc>
          <w:tcPr>
            <w:tcW w:w="2530" w:type="dxa"/>
          </w:tcPr>
          <w:p w14:paraId="035F9D2B" w14:textId="77777777" w:rsidR="00185AAB" w:rsidRPr="00185AAB" w:rsidRDefault="00185AAB" w:rsidP="00EF1225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Title</w:t>
            </w:r>
          </w:p>
        </w:tc>
        <w:tc>
          <w:tcPr>
            <w:tcW w:w="1926" w:type="dxa"/>
          </w:tcPr>
          <w:p w14:paraId="061D1F44" w14:textId="77777777" w:rsidR="00185AAB" w:rsidRPr="00185AAB" w:rsidRDefault="00185AAB" w:rsidP="00EF1225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Lead</w:t>
            </w:r>
          </w:p>
        </w:tc>
        <w:tc>
          <w:tcPr>
            <w:tcW w:w="1926" w:type="dxa"/>
          </w:tcPr>
          <w:p w14:paraId="2645205D" w14:textId="5662690D" w:rsidR="00185AAB" w:rsidRPr="00185AAB" w:rsidRDefault="00185AAB" w:rsidP="00EF1225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Other CS investigators</w:t>
            </w:r>
          </w:p>
        </w:tc>
        <w:tc>
          <w:tcPr>
            <w:tcW w:w="1926" w:type="dxa"/>
          </w:tcPr>
          <w:p w14:paraId="44F74D27" w14:textId="16B07C48" w:rsidR="00185AAB" w:rsidRPr="00185AAB" w:rsidRDefault="004874D2" w:rsidP="00EF1225">
            <w:pPr>
              <w:spacing w:after="120" w:line="259" w:lineRule="auto"/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CS total p</w:t>
            </w:r>
            <w:r w:rsidR="00185AAB"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rice to funder </w:t>
            </w: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(</w:t>
            </w:r>
            <w:r w:rsidR="00185AAB"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 xml:space="preserve">exc. </w:t>
            </w:r>
            <w:r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pa</w:t>
            </w:r>
            <w:r w:rsidR="00185AAB" w:rsidRPr="00185AAB">
              <w:rPr>
                <w:rFonts w:ascii="Arial" w:eastAsia="Arial" w:hAnsi="Arial" w:cs="Arial"/>
                <w:b/>
                <w:bCs/>
                <w:color w:val="002060"/>
                <w:sz w:val="22"/>
                <w:szCs w:val="22"/>
              </w:rPr>
              <w:t>rtner costs)</w:t>
            </w:r>
          </w:p>
        </w:tc>
      </w:tr>
      <w:tr w:rsidR="0060159A" w:rsidRPr="00185AAB" w14:paraId="17D9EB55" w14:textId="77777777" w:rsidTr="00F60F06">
        <w:tc>
          <w:tcPr>
            <w:tcW w:w="1320" w:type="dxa"/>
            <w:shd w:val="clear" w:color="auto" w:fill="ECF3FA"/>
          </w:tcPr>
          <w:p w14:paraId="2266D8B2" w14:textId="2552673B" w:rsidR="0060159A" w:rsidRPr="004939A1" w:rsidRDefault="0060159A" w:rsidP="0060159A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25672646</w:t>
            </w:r>
          </w:p>
        </w:tc>
        <w:tc>
          <w:tcPr>
            <w:tcW w:w="2530" w:type="dxa"/>
            <w:shd w:val="clear" w:color="auto" w:fill="ECF3FA"/>
          </w:tcPr>
          <w:p w14:paraId="5E93E327" w14:textId="654F14A1" w:rsidR="0060159A" w:rsidRPr="004939A1" w:rsidRDefault="0060159A" w:rsidP="0060159A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TAS Hub and Good Systems Strategic Partnership</w:t>
            </w:r>
          </w:p>
        </w:tc>
        <w:tc>
          <w:tcPr>
            <w:tcW w:w="1926" w:type="dxa"/>
            <w:shd w:val="clear" w:color="auto" w:fill="ECF3FA"/>
          </w:tcPr>
          <w:p w14:paraId="6A7E3BBD" w14:textId="25D7484B" w:rsidR="0060159A" w:rsidRPr="004939A1" w:rsidRDefault="0060159A" w:rsidP="0060159A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b/>
                <w:bCs/>
              </w:rPr>
              <w:t>Helena Webb</w:t>
            </w:r>
          </w:p>
        </w:tc>
        <w:tc>
          <w:tcPr>
            <w:tcW w:w="1926" w:type="dxa"/>
            <w:shd w:val="clear" w:color="auto" w:fill="ECF3FA"/>
          </w:tcPr>
          <w:p w14:paraId="07C6A312" w14:textId="4EFD3CFD" w:rsidR="0060159A" w:rsidRPr="00185AAB" w:rsidRDefault="0060159A" w:rsidP="0060159A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A52D68">
              <w:rPr>
                <w:b/>
                <w:bCs/>
              </w:rPr>
              <w:t>Joel Fischer</w:t>
            </w:r>
          </w:p>
        </w:tc>
        <w:tc>
          <w:tcPr>
            <w:tcW w:w="1926" w:type="dxa"/>
            <w:shd w:val="clear" w:color="auto" w:fill="ECF3FA"/>
          </w:tcPr>
          <w:p w14:paraId="6A6AA21C" w14:textId="0D5DF06A" w:rsidR="0060159A" w:rsidRPr="00185AAB" w:rsidRDefault="007E0763" w:rsidP="0060159A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="00B027A1" w:rsidRPr="00B027A1">
              <w:rPr>
                <w:rFonts w:ascii="Arial" w:eastAsia="Arial" w:hAnsi="Arial" w:cs="Arial"/>
                <w:sz w:val="22"/>
                <w:szCs w:val="22"/>
              </w:rPr>
              <w:t>58,506.53</w:t>
            </w:r>
          </w:p>
        </w:tc>
      </w:tr>
      <w:tr w:rsidR="004656EE" w:rsidRPr="00185AAB" w14:paraId="243FDB7C" w14:textId="77777777" w:rsidTr="00EF1225">
        <w:tc>
          <w:tcPr>
            <w:tcW w:w="1320" w:type="dxa"/>
          </w:tcPr>
          <w:p w14:paraId="09A47B31" w14:textId="1001D91F" w:rsidR="004656EE" w:rsidRPr="004939A1" w:rsidRDefault="004656EE" w:rsidP="004656EE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25363012</w:t>
            </w:r>
          </w:p>
        </w:tc>
        <w:tc>
          <w:tcPr>
            <w:tcW w:w="2530" w:type="dxa"/>
          </w:tcPr>
          <w:p w14:paraId="0616BE1A" w14:textId="31F33D8C" w:rsidR="004656EE" w:rsidRPr="004939A1" w:rsidRDefault="004656EE" w:rsidP="004656EE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Somaesthetic Approach in Digital Mental Health: A Digital Device to Reduce Anxiety and Improve Synchrony among Parent-Child Dyads</w:t>
            </w:r>
          </w:p>
        </w:tc>
        <w:tc>
          <w:tcPr>
            <w:tcW w:w="1926" w:type="dxa"/>
          </w:tcPr>
          <w:p w14:paraId="3187A0DF" w14:textId="5B8D020B" w:rsidR="004656EE" w:rsidRPr="004939A1" w:rsidRDefault="004656EE" w:rsidP="004656EE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Mental Health and Clinical Neurosciences</w:t>
            </w:r>
          </w:p>
        </w:tc>
        <w:tc>
          <w:tcPr>
            <w:tcW w:w="1926" w:type="dxa"/>
          </w:tcPr>
          <w:p w14:paraId="3B33520B" w14:textId="4B944633" w:rsidR="004656EE" w:rsidRPr="004656EE" w:rsidRDefault="004656EE" w:rsidP="004656EE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  <w:lang w:val="pt-BR"/>
              </w:rPr>
            </w:pPr>
            <w:r w:rsidRPr="00A75AFD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Elvira Perez Vallejos, Steve Benford </w:t>
            </w:r>
          </w:p>
        </w:tc>
        <w:tc>
          <w:tcPr>
            <w:tcW w:w="1926" w:type="dxa"/>
          </w:tcPr>
          <w:p w14:paraId="3ADF5154" w14:textId="1255E314" w:rsidR="004656EE" w:rsidRPr="00185AAB" w:rsidRDefault="004656EE" w:rsidP="004656EE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A75AFD">
              <w:rPr>
                <w:rFonts w:ascii="Arial" w:eastAsia="Arial" w:hAnsi="Arial" w:cs="Arial"/>
                <w:sz w:val="22"/>
                <w:szCs w:val="22"/>
                <w:lang w:val="pt-BR"/>
              </w:rPr>
              <w:t>0</w:t>
            </w:r>
          </w:p>
        </w:tc>
      </w:tr>
      <w:tr w:rsidR="0037731A" w:rsidRPr="00185AAB" w14:paraId="72C629FE" w14:textId="77777777" w:rsidTr="00F60F06">
        <w:tc>
          <w:tcPr>
            <w:tcW w:w="1320" w:type="dxa"/>
            <w:shd w:val="clear" w:color="auto" w:fill="ECF3FA"/>
          </w:tcPr>
          <w:p w14:paraId="66979A7D" w14:textId="62FA007A" w:rsidR="0037731A" w:rsidRPr="004939A1" w:rsidRDefault="009144D9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33552775</w:t>
            </w:r>
          </w:p>
        </w:tc>
        <w:tc>
          <w:tcPr>
            <w:tcW w:w="2530" w:type="dxa"/>
            <w:shd w:val="clear" w:color="auto" w:fill="ECF3FA"/>
          </w:tcPr>
          <w:p w14:paraId="610E9F00" w14:textId="47016E28" w:rsidR="0037731A" w:rsidRPr="004939A1" w:rsidRDefault="003610FA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ABDS Academy 2024 Eke</w:t>
            </w:r>
          </w:p>
        </w:tc>
        <w:tc>
          <w:tcPr>
            <w:tcW w:w="1926" w:type="dxa"/>
            <w:shd w:val="clear" w:color="auto" w:fill="ECF3FA"/>
          </w:tcPr>
          <w:p w14:paraId="08F6AAEE" w14:textId="5502F8B5" w:rsidR="0037731A" w:rsidRPr="004939A1" w:rsidRDefault="009144D9" w:rsidP="00EF1225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Damian Eke</w:t>
            </w:r>
          </w:p>
        </w:tc>
        <w:tc>
          <w:tcPr>
            <w:tcW w:w="1926" w:type="dxa"/>
            <w:shd w:val="clear" w:color="auto" w:fill="ECF3FA"/>
          </w:tcPr>
          <w:p w14:paraId="7A081D76" w14:textId="77777777" w:rsidR="0037731A" w:rsidRPr="00185AAB" w:rsidRDefault="0037731A" w:rsidP="00EF1225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ECF3FA"/>
          </w:tcPr>
          <w:p w14:paraId="245F3021" w14:textId="5CC9B69C" w:rsidR="0037731A" w:rsidRPr="00185AAB" w:rsidRDefault="009144D9" w:rsidP="00EF1225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9144D9">
              <w:rPr>
                <w:rFonts w:ascii="Arial" w:eastAsia="Arial" w:hAnsi="Arial" w:cs="Arial"/>
                <w:color w:val="002060"/>
                <w:sz w:val="22"/>
                <w:szCs w:val="22"/>
              </w:rPr>
              <w:t>£72,674.42</w:t>
            </w:r>
          </w:p>
        </w:tc>
      </w:tr>
      <w:tr w:rsidR="0037731A" w:rsidRPr="00185AAB" w14:paraId="3AF78625" w14:textId="77777777" w:rsidTr="00EF1225">
        <w:tc>
          <w:tcPr>
            <w:tcW w:w="1320" w:type="dxa"/>
          </w:tcPr>
          <w:p w14:paraId="3AFB1B69" w14:textId="55B33B5D" w:rsidR="0037731A" w:rsidRPr="004939A1" w:rsidRDefault="00A8105C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15161913</w:t>
            </w:r>
          </w:p>
        </w:tc>
        <w:tc>
          <w:tcPr>
            <w:tcW w:w="2530" w:type="dxa"/>
          </w:tcPr>
          <w:p w14:paraId="4E576894" w14:textId="3DAB7B16" w:rsidR="0037731A" w:rsidRPr="004939A1" w:rsidRDefault="00A8105C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Transfer in: Reducing the impact of major environmental challenges on mental health</w:t>
            </w:r>
          </w:p>
        </w:tc>
        <w:tc>
          <w:tcPr>
            <w:tcW w:w="1926" w:type="dxa"/>
          </w:tcPr>
          <w:p w14:paraId="0A53E304" w14:textId="76A3BEB6" w:rsidR="0037731A" w:rsidRPr="004939A1" w:rsidRDefault="00A8105C" w:rsidP="00EF1225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Bernd Stahl</w:t>
            </w:r>
          </w:p>
        </w:tc>
        <w:tc>
          <w:tcPr>
            <w:tcW w:w="1926" w:type="dxa"/>
          </w:tcPr>
          <w:p w14:paraId="4F38BD7C" w14:textId="77777777" w:rsidR="0037731A" w:rsidRPr="00185AAB" w:rsidRDefault="0037731A" w:rsidP="00EF1225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ECA1E41" w14:textId="20E93826" w:rsidR="0037731A" w:rsidRPr="00185AAB" w:rsidRDefault="00A8105C" w:rsidP="00EF1225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A8105C">
              <w:rPr>
                <w:rFonts w:ascii="Arial" w:eastAsia="Arial" w:hAnsi="Arial" w:cs="Arial"/>
                <w:color w:val="002060"/>
                <w:sz w:val="22"/>
                <w:szCs w:val="22"/>
              </w:rPr>
              <w:t>£310,495.68</w:t>
            </w:r>
          </w:p>
        </w:tc>
      </w:tr>
      <w:tr w:rsidR="0037731A" w:rsidRPr="00185AAB" w14:paraId="40B9E84D" w14:textId="77777777" w:rsidTr="00F60F06">
        <w:tc>
          <w:tcPr>
            <w:tcW w:w="1320" w:type="dxa"/>
            <w:shd w:val="clear" w:color="auto" w:fill="ECF3FA"/>
          </w:tcPr>
          <w:p w14:paraId="1FF9ED1B" w14:textId="3138E071" w:rsidR="0037731A" w:rsidRPr="004939A1" w:rsidRDefault="00D50173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27083770</w:t>
            </w:r>
          </w:p>
        </w:tc>
        <w:tc>
          <w:tcPr>
            <w:tcW w:w="2530" w:type="dxa"/>
            <w:shd w:val="clear" w:color="auto" w:fill="ECF3FA"/>
          </w:tcPr>
          <w:p w14:paraId="5209E000" w14:textId="5BAFA624" w:rsidR="0037731A" w:rsidRPr="004939A1" w:rsidRDefault="00D71EE9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Developing an international governance framework to advance global brain and mental health data equity and innovation</w:t>
            </w:r>
          </w:p>
        </w:tc>
        <w:tc>
          <w:tcPr>
            <w:tcW w:w="1926" w:type="dxa"/>
            <w:shd w:val="clear" w:color="auto" w:fill="ECF3FA"/>
          </w:tcPr>
          <w:p w14:paraId="5FE34CDF" w14:textId="6BC0A981" w:rsidR="0037731A" w:rsidRPr="004939A1" w:rsidRDefault="00D50173" w:rsidP="00EF122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Damian Eke</w:t>
            </w:r>
          </w:p>
        </w:tc>
        <w:tc>
          <w:tcPr>
            <w:tcW w:w="1926" w:type="dxa"/>
            <w:shd w:val="clear" w:color="auto" w:fill="ECF3FA"/>
          </w:tcPr>
          <w:p w14:paraId="2E08DDEE" w14:textId="77777777" w:rsidR="0037731A" w:rsidRPr="00185AAB" w:rsidRDefault="0037731A" w:rsidP="00EF1225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ECF3FA"/>
          </w:tcPr>
          <w:p w14:paraId="2536C1EA" w14:textId="795FB014" w:rsidR="0037731A" w:rsidRPr="00185AAB" w:rsidRDefault="00D50173" w:rsidP="00EF1225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 w:rsidRPr="00D50173">
              <w:rPr>
                <w:rFonts w:ascii="Arial" w:eastAsia="Arial" w:hAnsi="Arial" w:cs="Arial"/>
                <w:color w:val="002060"/>
                <w:sz w:val="22"/>
                <w:szCs w:val="22"/>
              </w:rPr>
              <w:t>£21,224.43</w:t>
            </w:r>
          </w:p>
        </w:tc>
      </w:tr>
      <w:tr w:rsidR="00341D35" w:rsidRPr="00185AAB" w14:paraId="0DD783F0" w14:textId="77777777" w:rsidTr="00EF1225">
        <w:tc>
          <w:tcPr>
            <w:tcW w:w="1320" w:type="dxa"/>
          </w:tcPr>
          <w:p w14:paraId="1142ECB6" w14:textId="466341E8" w:rsidR="00341D35" w:rsidRPr="004939A1" w:rsidRDefault="00341D35" w:rsidP="00341D3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  <w:lang w:val="pt-BR"/>
              </w:rPr>
              <w:t>35729709</w:t>
            </w:r>
          </w:p>
        </w:tc>
        <w:tc>
          <w:tcPr>
            <w:tcW w:w="2530" w:type="dxa"/>
          </w:tcPr>
          <w:p w14:paraId="4F7FC819" w14:textId="68E444DC" w:rsidR="00341D35" w:rsidRPr="004939A1" w:rsidRDefault="00341D35" w:rsidP="00341D3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939A1">
              <w:rPr>
                <w:rFonts w:ascii="Arial" w:eastAsia="Arial" w:hAnsi="Arial" w:cs="Arial"/>
                <w:sz w:val="22"/>
                <w:szCs w:val="22"/>
              </w:rPr>
              <w:t>Responsible use of AI in the creation, archiving, reactivation and conservation of artworks and their archives</w:t>
            </w:r>
          </w:p>
        </w:tc>
        <w:tc>
          <w:tcPr>
            <w:tcW w:w="1926" w:type="dxa"/>
          </w:tcPr>
          <w:p w14:paraId="2B24489E" w14:textId="77777777" w:rsidR="000A0F0E" w:rsidRPr="000A0F0E" w:rsidRDefault="000A0F0E" w:rsidP="000A0F0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A0F0E">
              <w:rPr>
                <w:rFonts w:ascii="Arial" w:eastAsia="Arial" w:hAnsi="Arial" w:cs="Arial"/>
                <w:sz w:val="22"/>
                <w:szCs w:val="22"/>
              </w:rPr>
              <w:t>LYDIA FARINA</w:t>
            </w:r>
          </w:p>
          <w:p w14:paraId="742C59F2" w14:textId="32015284" w:rsidR="00341D35" w:rsidRPr="004939A1" w:rsidRDefault="00341D35" w:rsidP="00341D35">
            <w:pPr>
              <w:spacing w:after="120"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26" w:type="dxa"/>
          </w:tcPr>
          <w:p w14:paraId="64838436" w14:textId="15D33866" w:rsidR="00341D35" w:rsidRPr="00185AAB" w:rsidRDefault="00341D35" w:rsidP="00341D35">
            <w:pPr>
              <w:spacing w:after="120" w:line="25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117953">
              <w:rPr>
                <w:rFonts w:ascii="Arial" w:hAnsi="Arial" w:cs="Arial"/>
                <w:b/>
                <w:bCs/>
                <w:sz w:val="22"/>
                <w:szCs w:val="22"/>
              </w:rPr>
              <w:t>Steve Benford, Bernd Stahl</w:t>
            </w:r>
            <w:r w:rsidR="009D6682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="009D6682" w:rsidRPr="004939A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Helena Webb</w:t>
            </w:r>
          </w:p>
        </w:tc>
        <w:tc>
          <w:tcPr>
            <w:tcW w:w="1926" w:type="dxa"/>
          </w:tcPr>
          <w:p w14:paraId="2473E9A7" w14:textId="0FFEA5CC" w:rsidR="00341D35" w:rsidRPr="00D50173" w:rsidRDefault="005708B5" w:rsidP="00341D35">
            <w:pPr>
              <w:spacing w:after="120" w:line="259" w:lineRule="auto"/>
              <w:rPr>
                <w:rFonts w:ascii="Arial" w:eastAsia="Arial" w:hAnsi="Arial" w:cs="Arial"/>
                <w:color w:val="00206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Pr="005708B5">
              <w:rPr>
                <w:rFonts w:ascii="Arial" w:eastAsia="Arial" w:hAnsi="Arial" w:cs="Arial"/>
                <w:sz w:val="22"/>
                <w:szCs w:val="22"/>
              </w:rPr>
              <w:t>270,578.2</w:t>
            </w:r>
          </w:p>
        </w:tc>
      </w:tr>
      <w:tr w:rsidR="00A92E04" w:rsidRPr="00185AAB" w14:paraId="38846369" w14:textId="77777777" w:rsidTr="00A92E04">
        <w:tc>
          <w:tcPr>
            <w:tcW w:w="1320" w:type="dxa"/>
            <w:shd w:val="clear" w:color="auto" w:fill="DEEAF6" w:themeFill="accent5" w:themeFillTint="33"/>
          </w:tcPr>
          <w:p w14:paraId="5D407C84" w14:textId="37FE19F4" w:rsidR="00A92E04" w:rsidRPr="004939A1" w:rsidRDefault="000F3167" w:rsidP="00341D3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  <w:lang w:val="pt-BR"/>
              </w:rPr>
            </w:pPr>
            <w:r w:rsidRPr="000F3167">
              <w:rPr>
                <w:rFonts w:ascii="Arial" w:eastAsia="Arial" w:hAnsi="Arial" w:cs="Arial"/>
                <w:sz w:val="22"/>
                <w:szCs w:val="22"/>
                <w:lang w:val="pt-BR"/>
              </w:rPr>
              <w:t>25339726</w:t>
            </w:r>
          </w:p>
        </w:tc>
        <w:tc>
          <w:tcPr>
            <w:tcW w:w="2530" w:type="dxa"/>
            <w:shd w:val="clear" w:color="auto" w:fill="DEEAF6" w:themeFill="accent5" w:themeFillTint="33"/>
          </w:tcPr>
          <w:p w14:paraId="0DF5C88C" w14:textId="4432D099" w:rsidR="00A92E04" w:rsidRPr="004939A1" w:rsidRDefault="000F3167" w:rsidP="00341D3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0F3167">
              <w:rPr>
                <w:rFonts w:ascii="Arial" w:eastAsia="Arial" w:hAnsi="Arial" w:cs="Arial"/>
                <w:sz w:val="22"/>
                <w:szCs w:val="22"/>
              </w:rPr>
              <w:t>Creating a dynamic archive of Responsible AI Ecosystems in the context of Creative AI applications.</w:t>
            </w:r>
          </w:p>
        </w:tc>
        <w:tc>
          <w:tcPr>
            <w:tcW w:w="1926" w:type="dxa"/>
            <w:shd w:val="clear" w:color="auto" w:fill="DEEAF6" w:themeFill="accent5" w:themeFillTint="33"/>
          </w:tcPr>
          <w:p w14:paraId="10FF13B7" w14:textId="77777777" w:rsidR="000F3167" w:rsidRPr="000A0F0E" w:rsidRDefault="000F3167" w:rsidP="000F316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A0F0E">
              <w:rPr>
                <w:rFonts w:ascii="Arial" w:eastAsia="Arial" w:hAnsi="Arial" w:cs="Arial"/>
                <w:sz w:val="22"/>
                <w:szCs w:val="22"/>
              </w:rPr>
              <w:t>LYDIA FARINA</w:t>
            </w:r>
          </w:p>
          <w:p w14:paraId="291B5F41" w14:textId="77777777" w:rsidR="00A92E04" w:rsidRPr="000A0F0E" w:rsidRDefault="00A92E04" w:rsidP="000A0F0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DEEAF6" w:themeFill="accent5" w:themeFillTint="33"/>
          </w:tcPr>
          <w:p w14:paraId="1A220387" w14:textId="13C14659" w:rsidR="00A92E04" w:rsidRPr="00117953" w:rsidRDefault="000F3167" w:rsidP="00341D35">
            <w:pPr>
              <w:spacing w:after="12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7953">
              <w:rPr>
                <w:rFonts w:ascii="Arial" w:hAnsi="Arial" w:cs="Arial"/>
                <w:b/>
                <w:bCs/>
                <w:sz w:val="22"/>
                <w:szCs w:val="22"/>
              </w:rPr>
              <w:t>Bernd Stahl</w:t>
            </w:r>
          </w:p>
        </w:tc>
        <w:tc>
          <w:tcPr>
            <w:tcW w:w="1926" w:type="dxa"/>
            <w:shd w:val="clear" w:color="auto" w:fill="DEEAF6" w:themeFill="accent5" w:themeFillTint="33"/>
          </w:tcPr>
          <w:p w14:paraId="25EE0D63" w14:textId="4A46983E" w:rsidR="00A92E04" w:rsidRDefault="000F3167" w:rsidP="00341D35">
            <w:pPr>
              <w:spacing w:after="120"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£</w:t>
            </w:r>
            <w:r w:rsidRPr="000F3167">
              <w:rPr>
                <w:rFonts w:ascii="Arial" w:eastAsia="Arial" w:hAnsi="Arial" w:cs="Arial"/>
                <w:sz w:val="22"/>
                <w:szCs w:val="22"/>
              </w:rPr>
              <w:t>26,142.55</w:t>
            </w:r>
          </w:p>
        </w:tc>
      </w:tr>
    </w:tbl>
    <w:p w14:paraId="0E7DD35F" w14:textId="77777777" w:rsidR="00CA0F3C" w:rsidRPr="00CA0F3C" w:rsidRDefault="00CA0F3C">
      <w:pPr>
        <w:rPr>
          <w:rFonts w:ascii="Arial" w:hAnsi="Arial" w:cs="Arial"/>
          <w:b/>
          <w:bCs/>
          <w:color w:val="0070C0"/>
          <w:sz w:val="22"/>
          <w:szCs w:val="22"/>
        </w:rPr>
      </w:pPr>
    </w:p>
    <w:sectPr w:rsidR="00CA0F3C" w:rsidRPr="00CA0F3C" w:rsidSect="002576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05F2" w14:textId="77777777" w:rsidR="00FB4D8F" w:rsidRDefault="00FB4D8F" w:rsidP="008471EE">
      <w:r>
        <w:separator/>
      </w:r>
    </w:p>
  </w:endnote>
  <w:endnote w:type="continuationSeparator" w:id="0">
    <w:p w14:paraId="6E3D4668" w14:textId="77777777" w:rsidR="00FB4D8F" w:rsidRDefault="00FB4D8F" w:rsidP="0084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C610" w14:textId="77777777" w:rsidR="00FB4D8F" w:rsidRDefault="00FB4D8F" w:rsidP="008471EE">
      <w:r>
        <w:separator/>
      </w:r>
    </w:p>
  </w:footnote>
  <w:footnote w:type="continuationSeparator" w:id="0">
    <w:p w14:paraId="526AE596" w14:textId="77777777" w:rsidR="00FB4D8F" w:rsidRDefault="00FB4D8F" w:rsidP="0084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0D37C8"/>
    <w:multiLevelType w:val="hybridMultilevel"/>
    <w:tmpl w:val="2C7C081C"/>
    <w:lvl w:ilvl="0" w:tplc="0D4ECDBC">
      <w:start w:val="8"/>
      <w:numFmt w:val="bullet"/>
      <w:lvlText w:val="-"/>
      <w:lvlJc w:val="left"/>
      <w:pPr>
        <w:ind w:left="1134" w:hanging="397"/>
      </w:pPr>
      <w:rPr>
        <w:rFonts w:ascii="Verdana" w:eastAsia="Times New Roman" w:hAnsi="Verdana" w:cs="Arial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1CB15D3"/>
    <w:multiLevelType w:val="multilevel"/>
    <w:tmpl w:val="E0A6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3C4D5C"/>
    <w:multiLevelType w:val="hybridMultilevel"/>
    <w:tmpl w:val="057A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169401">
    <w:abstractNumId w:val="3"/>
  </w:num>
  <w:num w:numId="2" w16cid:durableId="493372594">
    <w:abstractNumId w:val="1"/>
  </w:num>
  <w:num w:numId="3" w16cid:durableId="732001548">
    <w:abstractNumId w:val="2"/>
  </w:num>
  <w:num w:numId="4" w16cid:durableId="165282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91"/>
    <w:rsid w:val="00000118"/>
    <w:rsid w:val="00023818"/>
    <w:rsid w:val="00030582"/>
    <w:rsid w:val="000342D2"/>
    <w:rsid w:val="00037321"/>
    <w:rsid w:val="00042DA1"/>
    <w:rsid w:val="00055053"/>
    <w:rsid w:val="000633E5"/>
    <w:rsid w:val="00076294"/>
    <w:rsid w:val="0008529E"/>
    <w:rsid w:val="00097C68"/>
    <w:rsid w:val="000A0F0E"/>
    <w:rsid w:val="000A4799"/>
    <w:rsid w:val="000A748B"/>
    <w:rsid w:val="000C0ACA"/>
    <w:rsid w:val="000C4765"/>
    <w:rsid w:val="000C6B31"/>
    <w:rsid w:val="000D3824"/>
    <w:rsid w:val="000D5D68"/>
    <w:rsid w:val="000D6C4B"/>
    <w:rsid w:val="000F3167"/>
    <w:rsid w:val="000F3AF1"/>
    <w:rsid w:val="000F409B"/>
    <w:rsid w:val="000F48FB"/>
    <w:rsid w:val="000F60C9"/>
    <w:rsid w:val="00105E65"/>
    <w:rsid w:val="0010686E"/>
    <w:rsid w:val="0011002E"/>
    <w:rsid w:val="00116BB8"/>
    <w:rsid w:val="00122ED2"/>
    <w:rsid w:val="0014446A"/>
    <w:rsid w:val="00145835"/>
    <w:rsid w:val="001520E7"/>
    <w:rsid w:val="00157942"/>
    <w:rsid w:val="001732D5"/>
    <w:rsid w:val="00185AAB"/>
    <w:rsid w:val="0018732A"/>
    <w:rsid w:val="0019339F"/>
    <w:rsid w:val="001A0EFD"/>
    <w:rsid w:val="001B2289"/>
    <w:rsid w:val="001B2D99"/>
    <w:rsid w:val="001C4C9A"/>
    <w:rsid w:val="001D0BFE"/>
    <w:rsid w:val="001D1E0E"/>
    <w:rsid w:val="001D79D8"/>
    <w:rsid w:val="001E1044"/>
    <w:rsid w:val="001E35C4"/>
    <w:rsid w:val="001E4400"/>
    <w:rsid w:val="001E7814"/>
    <w:rsid w:val="00200BC1"/>
    <w:rsid w:val="002060FB"/>
    <w:rsid w:val="00211BFA"/>
    <w:rsid w:val="00212EB1"/>
    <w:rsid w:val="002261A8"/>
    <w:rsid w:val="0024361B"/>
    <w:rsid w:val="00245B40"/>
    <w:rsid w:val="002576CF"/>
    <w:rsid w:val="00262BAC"/>
    <w:rsid w:val="00267A3B"/>
    <w:rsid w:val="00275161"/>
    <w:rsid w:val="00280F8C"/>
    <w:rsid w:val="002A0E5A"/>
    <w:rsid w:val="002A11C7"/>
    <w:rsid w:val="002B16F4"/>
    <w:rsid w:val="002B4977"/>
    <w:rsid w:val="002B5F91"/>
    <w:rsid w:val="002B6F53"/>
    <w:rsid w:val="002C0469"/>
    <w:rsid w:val="002C1AFD"/>
    <w:rsid w:val="002C252C"/>
    <w:rsid w:val="002E187E"/>
    <w:rsid w:val="002E2A2D"/>
    <w:rsid w:val="002F3376"/>
    <w:rsid w:val="002F45F3"/>
    <w:rsid w:val="002F5890"/>
    <w:rsid w:val="003114FA"/>
    <w:rsid w:val="0032337B"/>
    <w:rsid w:val="0032625D"/>
    <w:rsid w:val="0034189B"/>
    <w:rsid w:val="00341D35"/>
    <w:rsid w:val="00342763"/>
    <w:rsid w:val="0034482F"/>
    <w:rsid w:val="00347F6B"/>
    <w:rsid w:val="00360BD2"/>
    <w:rsid w:val="003610FA"/>
    <w:rsid w:val="003737BD"/>
    <w:rsid w:val="00374491"/>
    <w:rsid w:val="0037731A"/>
    <w:rsid w:val="00383153"/>
    <w:rsid w:val="00391636"/>
    <w:rsid w:val="00392FF5"/>
    <w:rsid w:val="003A45D5"/>
    <w:rsid w:val="003A51F3"/>
    <w:rsid w:val="003A775A"/>
    <w:rsid w:val="003B4C96"/>
    <w:rsid w:val="003C4B08"/>
    <w:rsid w:val="003C6392"/>
    <w:rsid w:val="003F0BCC"/>
    <w:rsid w:val="003F15C9"/>
    <w:rsid w:val="003F49EF"/>
    <w:rsid w:val="003F6A26"/>
    <w:rsid w:val="00402DCC"/>
    <w:rsid w:val="00403438"/>
    <w:rsid w:val="00404C97"/>
    <w:rsid w:val="0042092D"/>
    <w:rsid w:val="00424712"/>
    <w:rsid w:val="00427ED8"/>
    <w:rsid w:val="00431C1E"/>
    <w:rsid w:val="00434D6B"/>
    <w:rsid w:val="00435DC1"/>
    <w:rsid w:val="00444BC6"/>
    <w:rsid w:val="00456D52"/>
    <w:rsid w:val="00464395"/>
    <w:rsid w:val="004656EE"/>
    <w:rsid w:val="00466CCF"/>
    <w:rsid w:val="00475E6C"/>
    <w:rsid w:val="004874D2"/>
    <w:rsid w:val="00492438"/>
    <w:rsid w:val="004939A1"/>
    <w:rsid w:val="00496B60"/>
    <w:rsid w:val="004A1C9F"/>
    <w:rsid w:val="004A7AC5"/>
    <w:rsid w:val="004B2BEB"/>
    <w:rsid w:val="004C03E5"/>
    <w:rsid w:val="004D04EF"/>
    <w:rsid w:val="004D34F4"/>
    <w:rsid w:val="004E779C"/>
    <w:rsid w:val="004F6718"/>
    <w:rsid w:val="00506651"/>
    <w:rsid w:val="00510E16"/>
    <w:rsid w:val="00512EE2"/>
    <w:rsid w:val="00515AA3"/>
    <w:rsid w:val="00551AFD"/>
    <w:rsid w:val="00562811"/>
    <w:rsid w:val="005707CC"/>
    <w:rsid w:val="005708B5"/>
    <w:rsid w:val="00570C82"/>
    <w:rsid w:val="00573405"/>
    <w:rsid w:val="00580D3F"/>
    <w:rsid w:val="005848C0"/>
    <w:rsid w:val="00591DB5"/>
    <w:rsid w:val="00595428"/>
    <w:rsid w:val="005B7EC8"/>
    <w:rsid w:val="005C5102"/>
    <w:rsid w:val="005D02F6"/>
    <w:rsid w:val="005D0A51"/>
    <w:rsid w:val="005D0C06"/>
    <w:rsid w:val="005D1109"/>
    <w:rsid w:val="005F3014"/>
    <w:rsid w:val="005F4BB5"/>
    <w:rsid w:val="0060127B"/>
    <w:rsid w:val="0060159A"/>
    <w:rsid w:val="00603D77"/>
    <w:rsid w:val="00606BEF"/>
    <w:rsid w:val="00626DC3"/>
    <w:rsid w:val="00641E9C"/>
    <w:rsid w:val="006500C4"/>
    <w:rsid w:val="00653AA2"/>
    <w:rsid w:val="00653DE4"/>
    <w:rsid w:val="00654DF5"/>
    <w:rsid w:val="00654E8E"/>
    <w:rsid w:val="006556D0"/>
    <w:rsid w:val="00655CE4"/>
    <w:rsid w:val="006707D7"/>
    <w:rsid w:val="00675EE1"/>
    <w:rsid w:val="00685C4C"/>
    <w:rsid w:val="0069686C"/>
    <w:rsid w:val="006979F2"/>
    <w:rsid w:val="006A2759"/>
    <w:rsid w:val="006A35B1"/>
    <w:rsid w:val="006B31B8"/>
    <w:rsid w:val="006B3EC8"/>
    <w:rsid w:val="006B588D"/>
    <w:rsid w:val="006B724E"/>
    <w:rsid w:val="006C3681"/>
    <w:rsid w:val="006D201F"/>
    <w:rsid w:val="006D2055"/>
    <w:rsid w:val="006D6088"/>
    <w:rsid w:val="006E6A4A"/>
    <w:rsid w:val="006F3D64"/>
    <w:rsid w:val="00700BAB"/>
    <w:rsid w:val="00704202"/>
    <w:rsid w:val="00707575"/>
    <w:rsid w:val="0070796D"/>
    <w:rsid w:val="00721D88"/>
    <w:rsid w:val="007251F3"/>
    <w:rsid w:val="007417A0"/>
    <w:rsid w:val="00742EA6"/>
    <w:rsid w:val="007500A5"/>
    <w:rsid w:val="00752374"/>
    <w:rsid w:val="00755F27"/>
    <w:rsid w:val="0077085C"/>
    <w:rsid w:val="007754C9"/>
    <w:rsid w:val="007807A5"/>
    <w:rsid w:val="00785568"/>
    <w:rsid w:val="00792F12"/>
    <w:rsid w:val="007A38A1"/>
    <w:rsid w:val="007A4D15"/>
    <w:rsid w:val="007B2742"/>
    <w:rsid w:val="007E0763"/>
    <w:rsid w:val="007E2164"/>
    <w:rsid w:val="007F4617"/>
    <w:rsid w:val="00805FFF"/>
    <w:rsid w:val="0081149F"/>
    <w:rsid w:val="008115E8"/>
    <w:rsid w:val="00811E73"/>
    <w:rsid w:val="008171D5"/>
    <w:rsid w:val="00820CA4"/>
    <w:rsid w:val="008340B2"/>
    <w:rsid w:val="00837A96"/>
    <w:rsid w:val="0084205A"/>
    <w:rsid w:val="008471EE"/>
    <w:rsid w:val="008512F3"/>
    <w:rsid w:val="00854142"/>
    <w:rsid w:val="00856778"/>
    <w:rsid w:val="00885146"/>
    <w:rsid w:val="008903BE"/>
    <w:rsid w:val="008913C1"/>
    <w:rsid w:val="008918BE"/>
    <w:rsid w:val="008A28D1"/>
    <w:rsid w:val="008A4E33"/>
    <w:rsid w:val="008A7C05"/>
    <w:rsid w:val="008B7ADD"/>
    <w:rsid w:val="008C1122"/>
    <w:rsid w:val="008C53CD"/>
    <w:rsid w:val="008D2F0D"/>
    <w:rsid w:val="008D5DA0"/>
    <w:rsid w:val="008D7B4E"/>
    <w:rsid w:val="008F5536"/>
    <w:rsid w:val="008F5A4D"/>
    <w:rsid w:val="008F6D85"/>
    <w:rsid w:val="009008EE"/>
    <w:rsid w:val="00906D0E"/>
    <w:rsid w:val="009139D8"/>
    <w:rsid w:val="009144D9"/>
    <w:rsid w:val="00931F0A"/>
    <w:rsid w:val="00940781"/>
    <w:rsid w:val="00942169"/>
    <w:rsid w:val="00946313"/>
    <w:rsid w:val="00951C0B"/>
    <w:rsid w:val="00954F69"/>
    <w:rsid w:val="009610F9"/>
    <w:rsid w:val="009632A1"/>
    <w:rsid w:val="00967377"/>
    <w:rsid w:val="0097333F"/>
    <w:rsid w:val="00980D4C"/>
    <w:rsid w:val="0098442E"/>
    <w:rsid w:val="00985962"/>
    <w:rsid w:val="00995249"/>
    <w:rsid w:val="009B0C8F"/>
    <w:rsid w:val="009C6573"/>
    <w:rsid w:val="009D6682"/>
    <w:rsid w:val="009E4EF1"/>
    <w:rsid w:val="009E517C"/>
    <w:rsid w:val="009F58C3"/>
    <w:rsid w:val="009F6E96"/>
    <w:rsid w:val="009F74DD"/>
    <w:rsid w:val="00A01E67"/>
    <w:rsid w:val="00A11B4D"/>
    <w:rsid w:val="00A14A38"/>
    <w:rsid w:val="00A1589E"/>
    <w:rsid w:val="00A23909"/>
    <w:rsid w:val="00A23C4A"/>
    <w:rsid w:val="00A256ED"/>
    <w:rsid w:val="00A307EE"/>
    <w:rsid w:val="00A333EC"/>
    <w:rsid w:val="00A407D1"/>
    <w:rsid w:val="00A462C5"/>
    <w:rsid w:val="00A55A6F"/>
    <w:rsid w:val="00A623A5"/>
    <w:rsid w:val="00A65915"/>
    <w:rsid w:val="00A73C34"/>
    <w:rsid w:val="00A75053"/>
    <w:rsid w:val="00A8105C"/>
    <w:rsid w:val="00A86A35"/>
    <w:rsid w:val="00A9050E"/>
    <w:rsid w:val="00A92E04"/>
    <w:rsid w:val="00A92E59"/>
    <w:rsid w:val="00A975F1"/>
    <w:rsid w:val="00A976D8"/>
    <w:rsid w:val="00AA07A7"/>
    <w:rsid w:val="00AB3F47"/>
    <w:rsid w:val="00AB5C1E"/>
    <w:rsid w:val="00AE531D"/>
    <w:rsid w:val="00B027A1"/>
    <w:rsid w:val="00B0584A"/>
    <w:rsid w:val="00B11E12"/>
    <w:rsid w:val="00B1478F"/>
    <w:rsid w:val="00B20E90"/>
    <w:rsid w:val="00B41244"/>
    <w:rsid w:val="00B4158B"/>
    <w:rsid w:val="00B41C5F"/>
    <w:rsid w:val="00B43876"/>
    <w:rsid w:val="00B43E7B"/>
    <w:rsid w:val="00B528A0"/>
    <w:rsid w:val="00B56789"/>
    <w:rsid w:val="00B56A2A"/>
    <w:rsid w:val="00B60760"/>
    <w:rsid w:val="00B609FE"/>
    <w:rsid w:val="00B6147C"/>
    <w:rsid w:val="00B7795E"/>
    <w:rsid w:val="00B8189F"/>
    <w:rsid w:val="00B8666D"/>
    <w:rsid w:val="00B902E3"/>
    <w:rsid w:val="00B95683"/>
    <w:rsid w:val="00BA2902"/>
    <w:rsid w:val="00BA74AE"/>
    <w:rsid w:val="00BB2590"/>
    <w:rsid w:val="00BC3C4C"/>
    <w:rsid w:val="00BE344A"/>
    <w:rsid w:val="00BE4713"/>
    <w:rsid w:val="00BE67FE"/>
    <w:rsid w:val="00C1300A"/>
    <w:rsid w:val="00C21770"/>
    <w:rsid w:val="00C2429B"/>
    <w:rsid w:val="00C262C2"/>
    <w:rsid w:val="00C411E0"/>
    <w:rsid w:val="00C41D4A"/>
    <w:rsid w:val="00C44352"/>
    <w:rsid w:val="00C4787E"/>
    <w:rsid w:val="00C518CE"/>
    <w:rsid w:val="00C53D06"/>
    <w:rsid w:val="00C60030"/>
    <w:rsid w:val="00C628DA"/>
    <w:rsid w:val="00C63764"/>
    <w:rsid w:val="00C706F1"/>
    <w:rsid w:val="00C74073"/>
    <w:rsid w:val="00C77B9B"/>
    <w:rsid w:val="00C8350C"/>
    <w:rsid w:val="00C867F7"/>
    <w:rsid w:val="00C86C31"/>
    <w:rsid w:val="00C93221"/>
    <w:rsid w:val="00C95264"/>
    <w:rsid w:val="00C96F31"/>
    <w:rsid w:val="00CA034D"/>
    <w:rsid w:val="00CA0521"/>
    <w:rsid w:val="00CA0F3C"/>
    <w:rsid w:val="00CA4A44"/>
    <w:rsid w:val="00CA66EF"/>
    <w:rsid w:val="00CC5C60"/>
    <w:rsid w:val="00CD644E"/>
    <w:rsid w:val="00CF117B"/>
    <w:rsid w:val="00D13BE4"/>
    <w:rsid w:val="00D14C73"/>
    <w:rsid w:val="00D44994"/>
    <w:rsid w:val="00D50173"/>
    <w:rsid w:val="00D53415"/>
    <w:rsid w:val="00D61566"/>
    <w:rsid w:val="00D623DA"/>
    <w:rsid w:val="00D66F5E"/>
    <w:rsid w:val="00D71EE9"/>
    <w:rsid w:val="00D72346"/>
    <w:rsid w:val="00D732A5"/>
    <w:rsid w:val="00D74D07"/>
    <w:rsid w:val="00D77971"/>
    <w:rsid w:val="00D849A0"/>
    <w:rsid w:val="00D8533D"/>
    <w:rsid w:val="00D96FE7"/>
    <w:rsid w:val="00DA252E"/>
    <w:rsid w:val="00DA6A52"/>
    <w:rsid w:val="00DB0A8A"/>
    <w:rsid w:val="00DB3280"/>
    <w:rsid w:val="00DD000A"/>
    <w:rsid w:val="00DD5E39"/>
    <w:rsid w:val="00DE454B"/>
    <w:rsid w:val="00DE6B3E"/>
    <w:rsid w:val="00DF3F4E"/>
    <w:rsid w:val="00E069FA"/>
    <w:rsid w:val="00E1062C"/>
    <w:rsid w:val="00E25B30"/>
    <w:rsid w:val="00E30426"/>
    <w:rsid w:val="00E36757"/>
    <w:rsid w:val="00E40933"/>
    <w:rsid w:val="00E53427"/>
    <w:rsid w:val="00E56B64"/>
    <w:rsid w:val="00E57A47"/>
    <w:rsid w:val="00E6051E"/>
    <w:rsid w:val="00E61CB1"/>
    <w:rsid w:val="00E65BD7"/>
    <w:rsid w:val="00E67792"/>
    <w:rsid w:val="00E738D4"/>
    <w:rsid w:val="00E74245"/>
    <w:rsid w:val="00E80324"/>
    <w:rsid w:val="00E806F4"/>
    <w:rsid w:val="00E84EC1"/>
    <w:rsid w:val="00E8557D"/>
    <w:rsid w:val="00EA419D"/>
    <w:rsid w:val="00EB519B"/>
    <w:rsid w:val="00EB561C"/>
    <w:rsid w:val="00EC2DBE"/>
    <w:rsid w:val="00EC5C9D"/>
    <w:rsid w:val="00ED2BAA"/>
    <w:rsid w:val="00EE2397"/>
    <w:rsid w:val="00EE24CD"/>
    <w:rsid w:val="00EE6DF7"/>
    <w:rsid w:val="00EF03F6"/>
    <w:rsid w:val="00EF182C"/>
    <w:rsid w:val="00EF459B"/>
    <w:rsid w:val="00F26289"/>
    <w:rsid w:val="00F318CD"/>
    <w:rsid w:val="00F33B3F"/>
    <w:rsid w:val="00F34247"/>
    <w:rsid w:val="00F35055"/>
    <w:rsid w:val="00F35474"/>
    <w:rsid w:val="00F36AE3"/>
    <w:rsid w:val="00F4354C"/>
    <w:rsid w:val="00F463F5"/>
    <w:rsid w:val="00F50EA3"/>
    <w:rsid w:val="00F5410C"/>
    <w:rsid w:val="00F60F06"/>
    <w:rsid w:val="00F741AA"/>
    <w:rsid w:val="00F75C9E"/>
    <w:rsid w:val="00F8545C"/>
    <w:rsid w:val="00F86EE3"/>
    <w:rsid w:val="00F87936"/>
    <w:rsid w:val="00F90190"/>
    <w:rsid w:val="00F94C79"/>
    <w:rsid w:val="00FA3773"/>
    <w:rsid w:val="00FB4D8F"/>
    <w:rsid w:val="00FC00BD"/>
    <w:rsid w:val="00FC2634"/>
    <w:rsid w:val="00FC2D0B"/>
    <w:rsid w:val="00FD0D77"/>
    <w:rsid w:val="00FD1087"/>
    <w:rsid w:val="00FD64B8"/>
    <w:rsid w:val="00FF6E70"/>
    <w:rsid w:val="03EB0409"/>
    <w:rsid w:val="05497BED"/>
    <w:rsid w:val="0A19C691"/>
    <w:rsid w:val="1813632B"/>
    <w:rsid w:val="1B35255F"/>
    <w:rsid w:val="1CFA2E34"/>
    <w:rsid w:val="1F596778"/>
    <w:rsid w:val="1F8A14A2"/>
    <w:rsid w:val="1FC8F100"/>
    <w:rsid w:val="2516FEBD"/>
    <w:rsid w:val="259BF3F5"/>
    <w:rsid w:val="267A127A"/>
    <w:rsid w:val="303C8660"/>
    <w:rsid w:val="32A400BB"/>
    <w:rsid w:val="3B409B0C"/>
    <w:rsid w:val="3BD649AF"/>
    <w:rsid w:val="3D2221A9"/>
    <w:rsid w:val="40336A71"/>
    <w:rsid w:val="443B1296"/>
    <w:rsid w:val="451A9BCF"/>
    <w:rsid w:val="453E737B"/>
    <w:rsid w:val="497FF352"/>
    <w:rsid w:val="556ECC3F"/>
    <w:rsid w:val="57438AA6"/>
    <w:rsid w:val="5A7EC2EA"/>
    <w:rsid w:val="5CB26DF1"/>
    <w:rsid w:val="5CE0657E"/>
    <w:rsid w:val="616C591C"/>
    <w:rsid w:val="6FA97C89"/>
    <w:rsid w:val="76388565"/>
    <w:rsid w:val="78E081E8"/>
    <w:rsid w:val="79E802C0"/>
    <w:rsid w:val="7FAED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86C66"/>
  <w15:chartTrackingRefBased/>
  <w15:docId w15:val="{A8647986-AC13-2E4C-8C6C-0E2EB251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2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DC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724E"/>
    <w:pPr>
      <w:ind w:left="720"/>
      <w:contextualSpacing/>
    </w:pPr>
  </w:style>
  <w:style w:type="paragraph" w:customStyle="1" w:styleId="paragraphstyle12">
    <w:name w:val="paragraph_style_12"/>
    <w:basedOn w:val="Normal"/>
    <w:rsid w:val="007E216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71E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71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71E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541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05FF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8793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55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7EC72F280989468972BE2E385AA00E" ma:contentTypeVersion="4" ma:contentTypeDescription="Create a new document." ma:contentTypeScope="" ma:versionID="92e474af1d667d79bbdb4fb25879d509">
  <xsd:schema xmlns:xsd="http://www.w3.org/2001/XMLSchema" xmlns:xs="http://www.w3.org/2001/XMLSchema" xmlns:p="http://schemas.microsoft.com/office/2006/metadata/properties" xmlns:ns2="9078c21f-045d-4a17-88f2-cd43e906a917" targetNamespace="http://schemas.microsoft.com/office/2006/metadata/properties" ma:root="true" ma:fieldsID="5db700a1820165859683a997c65de023" ns2:_="">
    <xsd:import namespace="9078c21f-045d-4a17-88f2-cd43e906a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c21f-045d-4a17-88f2-cd43e906a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1925B7-4F84-4593-8D36-A33F5774B6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32A4D6-2280-447A-88BB-5A2095D544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223B8-3DA4-47C5-B168-8C47F3908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8c21f-045d-4a17-88f2-cd43e906a9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Crabtree</dc:creator>
  <cp:keywords/>
  <dc:description/>
  <cp:lastModifiedBy>Ender Ozcan (staff)</cp:lastModifiedBy>
  <cp:revision>434</cp:revision>
  <dcterms:created xsi:type="dcterms:W3CDTF">2023-02-10T11:03:00Z</dcterms:created>
  <dcterms:modified xsi:type="dcterms:W3CDTF">2026-09-02T10:59:00Z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0x010100987EC72F280989468972BE2E385AA00E</vt:lpwstr>
  </property>
</Properties>
</file>