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E838E" w14:textId="44128E07" w:rsidR="005D3384" w:rsidRDefault="005D3384" w:rsidP="005D3384">
      <w:pPr>
        <w:pStyle w:val="xmsonormal"/>
        <w:spacing w:before="0" w:beforeAutospacing="0" w:after="0" w:afterAutospacing="0"/>
        <w:jc w:val="right"/>
        <w:rPr>
          <w:rFonts w:ascii="Calibri" w:hAnsi="Calibri" w:cs="Calibri"/>
          <w:b/>
          <w:bCs/>
          <w:color w:val="212121"/>
        </w:rPr>
      </w:pPr>
    </w:p>
    <w:p w14:paraId="70553E64" w14:textId="77777777" w:rsidR="005D3384" w:rsidRDefault="005D3384" w:rsidP="005D3384">
      <w:pPr>
        <w:pStyle w:val="xmsonormal"/>
        <w:spacing w:before="0" w:beforeAutospacing="0" w:after="0" w:afterAutospacing="0"/>
        <w:rPr>
          <w:rFonts w:ascii="Calibri" w:hAnsi="Calibri" w:cs="Calibri"/>
          <w:b/>
          <w:bCs/>
          <w:color w:val="212121"/>
        </w:rPr>
      </w:pPr>
    </w:p>
    <w:p w14:paraId="194062FD" w14:textId="04F56ECA" w:rsidR="003F4B2E" w:rsidRPr="005D3384" w:rsidRDefault="003F4B2E" w:rsidP="00CC1CA6">
      <w:pPr>
        <w:pStyle w:val="xmsonormal"/>
        <w:spacing w:before="0" w:beforeAutospacing="0" w:after="0" w:afterAutospacing="0"/>
        <w:jc w:val="center"/>
        <w:rPr>
          <w:rFonts w:ascii="Calibri" w:hAnsi="Calibri" w:cs="Calibri"/>
          <w:b/>
          <w:bCs/>
          <w:color w:val="212121"/>
          <w:sz w:val="40"/>
          <w:szCs w:val="40"/>
        </w:rPr>
      </w:pPr>
      <w:r w:rsidRPr="005D3384">
        <w:rPr>
          <w:rFonts w:ascii="Calibri" w:hAnsi="Calibri" w:cs="Calibri"/>
          <w:b/>
          <w:bCs/>
          <w:color w:val="212121"/>
          <w:sz w:val="40"/>
          <w:szCs w:val="40"/>
        </w:rPr>
        <w:t>Workshop</w:t>
      </w:r>
      <w:r w:rsidR="005D3384" w:rsidRPr="005D3384">
        <w:rPr>
          <w:rFonts w:ascii="Calibri" w:hAnsi="Calibri" w:cs="Calibri"/>
          <w:b/>
          <w:bCs/>
          <w:color w:val="212121"/>
          <w:sz w:val="40"/>
          <w:szCs w:val="40"/>
        </w:rPr>
        <w:t xml:space="preserve">: </w:t>
      </w:r>
      <w:r w:rsidRPr="005D3384">
        <w:rPr>
          <w:rFonts w:ascii="Calibri" w:hAnsi="Calibri" w:cs="Calibri"/>
          <w:b/>
          <w:bCs/>
          <w:color w:val="212121"/>
          <w:sz w:val="40"/>
          <w:szCs w:val="40"/>
        </w:rPr>
        <w:t>responsible futures for the Internet</w:t>
      </w:r>
    </w:p>
    <w:p w14:paraId="4862E8AC" w14:textId="77777777" w:rsidR="005D3384" w:rsidRDefault="005D3384" w:rsidP="00CC1CA6">
      <w:pPr>
        <w:pStyle w:val="xmsonormal"/>
        <w:spacing w:before="0" w:beforeAutospacing="0" w:after="0" w:afterAutospacing="0"/>
        <w:jc w:val="center"/>
        <w:rPr>
          <w:rFonts w:ascii="Calibri" w:hAnsi="Calibri" w:cs="Calibri"/>
          <w:b/>
          <w:bCs/>
          <w:color w:val="212121"/>
        </w:rPr>
      </w:pPr>
    </w:p>
    <w:p w14:paraId="025E0CCA" w14:textId="1D840E62" w:rsidR="005D3384" w:rsidRDefault="005D3384" w:rsidP="00CC1CA6">
      <w:pPr>
        <w:pStyle w:val="xmsonormal"/>
        <w:spacing w:before="0" w:beforeAutospacing="0" w:after="0" w:afterAutospacing="0"/>
        <w:jc w:val="center"/>
        <w:rPr>
          <w:rFonts w:ascii="Calibri" w:hAnsi="Calibri" w:cs="Calibri"/>
          <w:b/>
          <w:bCs/>
          <w:color w:val="212121"/>
        </w:rPr>
      </w:pPr>
      <w:r>
        <w:rPr>
          <w:rFonts w:ascii="Calibri" w:hAnsi="Calibri" w:cs="Calibri"/>
          <w:b/>
          <w:bCs/>
          <w:color w:val="212121"/>
        </w:rPr>
        <w:t>31/01/2025, 9.</w:t>
      </w:r>
      <w:r w:rsidR="005429DF">
        <w:rPr>
          <w:rFonts w:ascii="Calibri" w:hAnsi="Calibri" w:cs="Calibri"/>
          <w:b/>
          <w:bCs/>
          <w:color w:val="212121"/>
        </w:rPr>
        <w:t>45</w:t>
      </w:r>
      <w:r>
        <w:rPr>
          <w:rFonts w:ascii="Calibri" w:hAnsi="Calibri" w:cs="Calibri"/>
          <w:b/>
          <w:bCs/>
          <w:color w:val="212121"/>
        </w:rPr>
        <w:t xml:space="preserve">am to 2pm </w:t>
      </w:r>
    </w:p>
    <w:p w14:paraId="00CE071D" w14:textId="0B417896" w:rsidR="005D3384" w:rsidRDefault="005D3384" w:rsidP="00CC1CA6">
      <w:pPr>
        <w:pStyle w:val="xmsonormal"/>
        <w:spacing w:before="0" w:beforeAutospacing="0" w:after="0" w:afterAutospacing="0"/>
        <w:jc w:val="center"/>
        <w:rPr>
          <w:rFonts w:ascii="Calibri" w:hAnsi="Calibri" w:cs="Calibri"/>
          <w:b/>
          <w:bCs/>
          <w:color w:val="212121"/>
        </w:rPr>
      </w:pPr>
      <w:r>
        <w:rPr>
          <w:rFonts w:ascii="Calibri" w:hAnsi="Calibri" w:cs="Calibri"/>
          <w:b/>
          <w:bCs/>
          <w:color w:val="212121"/>
        </w:rPr>
        <w:t>University of Nottingham, Jubilee Campus, Business School South, room A24</w:t>
      </w:r>
    </w:p>
    <w:p w14:paraId="743437DA" w14:textId="77777777" w:rsidR="00012F6C" w:rsidRDefault="00012F6C" w:rsidP="00CC1CA6">
      <w:pPr>
        <w:pStyle w:val="xmsonormal"/>
        <w:spacing w:before="0" w:beforeAutospacing="0" w:after="0" w:afterAutospacing="0"/>
        <w:jc w:val="center"/>
        <w:rPr>
          <w:rFonts w:ascii="Calibri" w:hAnsi="Calibri" w:cs="Calibri"/>
          <w:b/>
          <w:bCs/>
          <w:color w:val="212121"/>
        </w:rPr>
      </w:pPr>
    </w:p>
    <w:p w14:paraId="12B57F91" w14:textId="40F3DFD4" w:rsidR="00012F6C" w:rsidRPr="00012F6C" w:rsidRDefault="00012F6C" w:rsidP="00012F6C">
      <w:pPr>
        <w:pStyle w:val="xmsonormal"/>
        <w:spacing w:before="0" w:beforeAutospacing="0" w:after="0" w:afterAutospacing="0"/>
        <w:rPr>
          <w:rFonts w:ascii="Calibri" w:hAnsi="Calibri" w:cs="Calibri"/>
          <w:color w:val="212121"/>
        </w:rPr>
      </w:pPr>
      <w:r>
        <w:rPr>
          <w:rFonts w:ascii="Calibri" w:hAnsi="Calibri" w:cs="Calibri"/>
          <w:b/>
          <w:bCs/>
          <w:color w:val="212121"/>
        </w:rPr>
        <w:t xml:space="preserve">Location information: </w:t>
      </w:r>
      <w:r>
        <w:rPr>
          <w:rFonts w:ascii="Calibri" w:hAnsi="Calibri" w:cs="Calibri"/>
          <w:color w:val="212121"/>
        </w:rPr>
        <w:t xml:space="preserve">Business School South is number 7 </w:t>
      </w:r>
      <w:hyperlink r:id="rId10" w:history="1">
        <w:r w:rsidRPr="00012F6C">
          <w:rPr>
            <w:rStyle w:val="Hyperlink"/>
            <w:rFonts w:ascii="Calibri" w:hAnsi="Calibri" w:cs="Calibri"/>
          </w:rPr>
          <w:t>on this map</w:t>
        </w:r>
      </w:hyperlink>
      <w:r>
        <w:rPr>
          <w:rFonts w:ascii="Calibri" w:hAnsi="Calibri" w:cs="Calibri"/>
          <w:color w:val="212121"/>
        </w:rPr>
        <w:t>. It is very close to the Jubilee conference centre and hotel.</w:t>
      </w:r>
    </w:p>
    <w:p w14:paraId="10084D66" w14:textId="77777777" w:rsidR="00CC1CA6" w:rsidRPr="00CC1CA6" w:rsidRDefault="00CC1CA6" w:rsidP="003F4B2E">
      <w:pPr>
        <w:pStyle w:val="xmsonormal"/>
        <w:spacing w:before="0" w:beforeAutospacing="0" w:after="0" w:afterAutospacing="0"/>
        <w:rPr>
          <w:rFonts w:ascii="Calibri" w:hAnsi="Calibri" w:cs="Calibri"/>
          <w:color w:val="212121"/>
          <w:sz w:val="22"/>
          <w:szCs w:val="22"/>
        </w:rPr>
      </w:pPr>
    </w:p>
    <w:p w14:paraId="1D4F18D6" w14:textId="740FE530" w:rsidR="00D37635" w:rsidRPr="005D3384" w:rsidRDefault="00D37635" w:rsidP="003F4B2E">
      <w:pPr>
        <w:pStyle w:val="xmsonormal"/>
        <w:spacing w:before="0" w:beforeAutospacing="0" w:after="0" w:afterAutospacing="0"/>
        <w:rPr>
          <w:rFonts w:ascii="Calibri" w:hAnsi="Calibri" w:cs="Calibri"/>
          <w:b/>
          <w:bCs/>
          <w:color w:val="212121"/>
        </w:rPr>
      </w:pPr>
      <w:r w:rsidRPr="005D3384">
        <w:rPr>
          <w:rFonts w:ascii="Calibri" w:hAnsi="Calibri" w:cs="Calibri"/>
          <w:b/>
          <w:bCs/>
          <w:color w:val="212121"/>
        </w:rPr>
        <w:t>Overview</w:t>
      </w:r>
    </w:p>
    <w:p w14:paraId="1613F611" w14:textId="55C733EF" w:rsidR="00932433" w:rsidRPr="005D3384" w:rsidRDefault="003F4B2E" w:rsidP="003F4B2E">
      <w:pPr>
        <w:pStyle w:val="xmsonormal"/>
        <w:spacing w:before="0" w:beforeAutospacing="0" w:after="0" w:afterAutospacing="0"/>
        <w:rPr>
          <w:rFonts w:ascii="Calibri" w:hAnsi="Calibri" w:cs="Calibri"/>
          <w:color w:val="212121"/>
        </w:rPr>
      </w:pPr>
      <w:r w:rsidRPr="005D3384">
        <w:rPr>
          <w:rFonts w:ascii="Calibri" w:hAnsi="Calibri" w:cs="Calibri"/>
          <w:color w:val="212121"/>
        </w:rPr>
        <w:t xml:space="preserve">The Internet is of significant interest to research and stakeholder communities across the globe. Areas of current interest and debate include digital divides, online privacy, online wellbeing, governance, censorship, and information propagation. It is essential our communities come together in a global conversation to consider how it might be possible to </w:t>
      </w:r>
      <w:r w:rsidR="005D3384">
        <w:rPr>
          <w:rFonts w:ascii="Calibri" w:hAnsi="Calibri" w:cs="Calibri"/>
          <w:color w:val="212121"/>
        </w:rPr>
        <w:t>secure</w:t>
      </w:r>
      <w:r w:rsidRPr="005D3384">
        <w:rPr>
          <w:rFonts w:ascii="Calibri" w:hAnsi="Calibri" w:cs="Calibri"/>
          <w:color w:val="212121"/>
        </w:rPr>
        <w:t xml:space="preserve"> responsible futures for the Internet</w:t>
      </w:r>
      <w:r w:rsidR="005D3384">
        <w:rPr>
          <w:rFonts w:ascii="Calibri" w:hAnsi="Calibri" w:cs="Calibri"/>
          <w:color w:val="212121"/>
        </w:rPr>
        <w:t xml:space="preserve">: </w:t>
      </w:r>
      <w:r w:rsidR="005D3384" w:rsidRPr="005D3384">
        <w:rPr>
          <w:rFonts w:ascii="Calibri" w:hAnsi="Calibri" w:cs="Calibri"/>
          <w:i/>
          <w:iCs/>
          <w:color w:val="212121"/>
        </w:rPr>
        <w:t xml:space="preserve">what might </w:t>
      </w:r>
      <w:r w:rsidRPr="005D3384">
        <w:rPr>
          <w:rFonts w:ascii="Calibri" w:hAnsi="Calibri" w:cs="Calibri"/>
          <w:i/>
          <w:iCs/>
          <w:color w:val="212121"/>
        </w:rPr>
        <w:t>a safe, equitable, accessible and useful Internet look like, and how it can be achieved</w:t>
      </w:r>
      <w:r w:rsidR="005D3384" w:rsidRPr="005D3384">
        <w:rPr>
          <w:rFonts w:ascii="Calibri" w:hAnsi="Calibri" w:cs="Calibri"/>
          <w:i/>
          <w:iCs/>
          <w:color w:val="212121"/>
        </w:rPr>
        <w:t>?</w:t>
      </w:r>
      <w:r w:rsidR="00932433" w:rsidRPr="005D3384">
        <w:rPr>
          <w:rFonts w:ascii="Calibri" w:hAnsi="Calibri" w:cs="Calibri"/>
          <w:color w:val="212121"/>
        </w:rPr>
        <w:t xml:space="preserve"> </w:t>
      </w:r>
      <w:r w:rsidRPr="005D3384">
        <w:rPr>
          <w:rFonts w:ascii="Calibri" w:hAnsi="Calibri" w:cs="Calibri"/>
          <w:color w:val="212121"/>
        </w:rPr>
        <w:t xml:space="preserve">In this half-day </w:t>
      </w:r>
      <w:proofErr w:type="gramStart"/>
      <w:r w:rsidRPr="005D3384">
        <w:rPr>
          <w:rFonts w:ascii="Calibri" w:hAnsi="Calibri" w:cs="Calibri"/>
          <w:color w:val="212121"/>
        </w:rPr>
        <w:t>workshop</w:t>
      </w:r>
      <w:proofErr w:type="gramEnd"/>
      <w:r w:rsidRPr="005D3384">
        <w:rPr>
          <w:rFonts w:ascii="Calibri" w:hAnsi="Calibri" w:cs="Calibri"/>
          <w:color w:val="212121"/>
        </w:rPr>
        <w:t xml:space="preserve"> we bring together </w:t>
      </w:r>
      <w:r w:rsidR="005D3384">
        <w:rPr>
          <w:rFonts w:ascii="Calibri" w:hAnsi="Calibri" w:cs="Calibri"/>
          <w:color w:val="212121"/>
        </w:rPr>
        <w:t>RAISE workshop participants and member</w:t>
      </w:r>
      <w:r w:rsidR="00012F6C">
        <w:rPr>
          <w:rFonts w:ascii="Calibri" w:hAnsi="Calibri" w:cs="Calibri"/>
          <w:color w:val="212121"/>
        </w:rPr>
        <w:t>s</w:t>
      </w:r>
      <w:r w:rsidR="005D3384">
        <w:rPr>
          <w:rFonts w:ascii="Calibri" w:hAnsi="Calibri" w:cs="Calibri"/>
          <w:color w:val="212121"/>
        </w:rPr>
        <w:t xml:space="preserve"> of the University of Nottingham </w:t>
      </w:r>
      <w:r w:rsidRPr="005D3384">
        <w:rPr>
          <w:rFonts w:ascii="Calibri" w:hAnsi="Calibri" w:cs="Calibri"/>
          <w:color w:val="212121"/>
        </w:rPr>
        <w:t xml:space="preserve">to suggest and debate visions for responsible Internet futures. </w:t>
      </w:r>
      <w:r w:rsidR="005D3384" w:rsidRPr="005D3384">
        <w:rPr>
          <w:rFonts w:ascii="Calibri" w:hAnsi="Calibri" w:cs="Calibri"/>
          <w:color w:val="212121"/>
        </w:rPr>
        <w:t xml:space="preserve">We will </w:t>
      </w:r>
      <w:r w:rsidR="005D3384">
        <w:rPr>
          <w:rFonts w:ascii="Calibri" w:hAnsi="Calibri" w:cs="Calibri"/>
          <w:color w:val="212121"/>
        </w:rPr>
        <w:t xml:space="preserve">also </w:t>
      </w:r>
      <w:r w:rsidR="005D3384" w:rsidRPr="005D3384">
        <w:rPr>
          <w:rFonts w:ascii="Calibri" w:hAnsi="Calibri" w:cs="Calibri"/>
          <w:color w:val="212121"/>
        </w:rPr>
        <w:t>be joined by Robin Wilton, Director of Trust at the Internet Society.</w:t>
      </w:r>
      <w:r w:rsidR="00B56D70" w:rsidRPr="00B56D70">
        <w:rPr>
          <w:rFonts w:ascii="Calibri" w:hAnsi="Calibri" w:cs="Calibri"/>
          <w:color w:val="212121"/>
        </w:rPr>
        <w:t xml:space="preserve"> </w:t>
      </w:r>
      <w:r w:rsidR="00B56D70">
        <w:rPr>
          <w:rFonts w:ascii="Calibri" w:hAnsi="Calibri" w:cs="Calibri"/>
          <w:color w:val="212121"/>
        </w:rPr>
        <w:t xml:space="preserve">The themes of the meeting will connect closely with the </w:t>
      </w:r>
      <w:r w:rsidR="00FA0D21">
        <w:rPr>
          <w:rFonts w:ascii="Calibri" w:hAnsi="Calibri" w:cs="Calibri"/>
          <w:color w:val="212121"/>
        </w:rPr>
        <w:t>issues</w:t>
      </w:r>
      <w:r w:rsidR="00B56D70">
        <w:rPr>
          <w:rFonts w:ascii="Calibri" w:hAnsi="Calibri" w:cs="Calibri"/>
          <w:color w:val="212121"/>
        </w:rPr>
        <w:t xml:space="preserve"> of responsibility highlighted in the RAISE workshop.</w:t>
      </w:r>
    </w:p>
    <w:p w14:paraId="51CFD6E9" w14:textId="77777777" w:rsidR="00C435EF" w:rsidRPr="005D3384" w:rsidRDefault="00C435EF" w:rsidP="003F4B2E">
      <w:pPr>
        <w:pStyle w:val="xmsonormal"/>
        <w:spacing w:before="0" w:beforeAutospacing="0" w:after="0" w:afterAutospacing="0"/>
        <w:rPr>
          <w:rFonts w:ascii="Calibri" w:hAnsi="Calibri" w:cs="Calibri"/>
          <w:color w:val="212121"/>
        </w:rPr>
      </w:pPr>
    </w:p>
    <w:p w14:paraId="17D02587" w14:textId="77777777" w:rsidR="00C435EF" w:rsidRPr="005D3384" w:rsidRDefault="00C435EF" w:rsidP="003F4B2E">
      <w:pPr>
        <w:pStyle w:val="xmsonormal"/>
        <w:spacing w:before="0" w:beforeAutospacing="0" w:after="0" w:afterAutospacing="0"/>
        <w:rPr>
          <w:rFonts w:ascii="Calibri" w:hAnsi="Calibri" w:cs="Calibri"/>
          <w:b/>
          <w:bCs/>
          <w:color w:val="212121"/>
        </w:rPr>
      </w:pPr>
      <w:r w:rsidRPr="005D3384">
        <w:rPr>
          <w:rFonts w:ascii="Calibri" w:hAnsi="Calibri" w:cs="Calibri"/>
          <w:b/>
          <w:bCs/>
          <w:color w:val="212121"/>
        </w:rPr>
        <w:t>Workshop organisation</w:t>
      </w:r>
    </w:p>
    <w:p w14:paraId="7412B968" w14:textId="2B8B579B" w:rsidR="004E7416" w:rsidRPr="005D3384" w:rsidRDefault="004E7416" w:rsidP="003F4B2E">
      <w:pPr>
        <w:pStyle w:val="xmsonormal"/>
        <w:spacing w:before="0" w:beforeAutospacing="0" w:after="0" w:afterAutospacing="0"/>
        <w:rPr>
          <w:rFonts w:ascii="Calibri" w:hAnsi="Calibri" w:cs="Calibri"/>
          <w:color w:val="212121"/>
        </w:rPr>
      </w:pPr>
      <w:r w:rsidRPr="005D3384">
        <w:rPr>
          <w:rFonts w:ascii="Calibri" w:hAnsi="Calibri" w:cs="Calibri"/>
          <w:color w:val="212121"/>
        </w:rPr>
        <w:t xml:space="preserve">This is the second in a series of workshops on this theme and is being run as part of a UKRI-funded Responsible AI UK project ‘TAS-Hub and Good Systems Strategic Collaboration’. The first workshop was held </w:t>
      </w:r>
      <w:r w:rsidR="005D3384">
        <w:rPr>
          <w:rFonts w:ascii="Calibri" w:hAnsi="Calibri" w:cs="Calibri"/>
          <w:color w:val="212121"/>
        </w:rPr>
        <w:t xml:space="preserve">in September 2024 </w:t>
      </w:r>
      <w:r w:rsidRPr="005D3384">
        <w:rPr>
          <w:rFonts w:ascii="Calibri" w:hAnsi="Calibri" w:cs="Calibri"/>
          <w:color w:val="212121"/>
        </w:rPr>
        <w:t xml:space="preserve">at the at the University of </w:t>
      </w:r>
      <w:r w:rsidR="004B1B60" w:rsidRPr="005D3384">
        <w:rPr>
          <w:rFonts w:ascii="Calibri" w:hAnsi="Calibri" w:cs="Calibri"/>
          <w:color w:val="212121"/>
        </w:rPr>
        <w:t>Texas at Austin during the 2</w:t>
      </w:r>
      <w:r w:rsidR="004B1B60" w:rsidRPr="005D3384">
        <w:rPr>
          <w:rFonts w:ascii="Calibri" w:hAnsi="Calibri" w:cs="Calibri"/>
          <w:color w:val="212121"/>
          <w:vertAlign w:val="superscript"/>
        </w:rPr>
        <w:t>nd</w:t>
      </w:r>
      <w:r w:rsidR="004B1B60" w:rsidRPr="005D3384">
        <w:rPr>
          <w:rFonts w:ascii="Calibri" w:hAnsi="Calibri" w:cs="Calibri"/>
          <w:color w:val="212121"/>
        </w:rPr>
        <w:t xml:space="preserve"> International Symposium on Trustworthy Autonomous Systems</w:t>
      </w:r>
      <w:r w:rsidR="00035576" w:rsidRPr="005D3384">
        <w:rPr>
          <w:rFonts w:ascii="Calibri" w:hAnsi="Calibri" w:cs="Calibri"/>
          <w:color w:val="212121"/>
        </w:rPr>
        <w:t>.</w:t>
      </w:r>
    </w:p>
    <w:p w14:paraId="1B6E7BDF" w14:textId="77777777" w:rsidR="00035576" w:rsidRPr="005D3384" w:rsidRDefault="00035576" w:rsidP="003F4B2E">
      <w:pPr>
        <w:pStyle w:val="xmsonormal"/>
        <w:spacing w:before="0" w:beforeAutospacing="0" w:after="0" w:afterAutospacing="0"/>
        <w:rPr>
          <w:rFonts w:ascii="Calibri" w:hAnsi="Calibri" w:cs="Calibri"/>
          <w:color w:val="212121"/>
        </w:rPr>
      </w:pPr>
    </w:p>
    <w:p w14:paraId="65C93468" w14:textId="45BC7542" w:rsidR="005D3384" w:rsidRDefault="00035576" w:rsidP="00E63D36">
      <w:pPr>
        <w:pStyle w:val="xmsonormal"/>
        <w:spacing w:before="0" w:beforeAutospacing="0" w:after="0" w:afterAutospacing="0"/>
        <w:rPr>
          <w:rFonts w:ascii="Calibri" w:hAnsi="Calibri" w:cs="Calibri"/>
          <w:color w:val="212121"/>
        </w:rPr>
      </w:pPr>
      <w:r w:rsidRPr="005D3384">
        <w:rPr>
          <w:rFonts w:ascii="Calibri" w:hAnsi="Calibri" w:cs="Calibri"/>
          <w:color w:val="212121"/>
        </w:rPr>
        <w:t>The workshop will be small</w:t>
      </w:r>
      <w:r w:rsidR="00180B88">
        <w:rPr>
          <w:rFonts w:ascii="Calibri" w:hAnsi="Calibri" w:cs="Calibri"/>
          <w:color w:val="212121"/>
        </w:rPr>
        <w:t>, fun</w:t>
      </w:r>
      <w:r w:rsidRPr="005D3384">
        <w:rPr>
          <w:rFonts w:ascii="Calibri" w:hAnsi="Calibri" w:cs="Calibri"/>
          <w:color w:val="212121"/>
        </w:rPr>
        <w:t xml:space="preserve"> and</w:t>
      </w:r>
      <w:r w:rsidR="003F4B2E" w:rsidRPr="005D3384">
        <w:rPr>
          <w:rFonts w:ascii="Calibri" w:hAnsi="Calibri" w:cs="Calibri"/>
          <w:color w:val="212121"/>
        </w:rPr>
        <w:t xml:space="preserve"> informal</w:t>
      </w:r>
      <w:r w:rsidR="00E63D36" w:rsidRPr="005D3384">
        <w:rPr>
          <w:rFonts w:ascii="Calibri" w:hAnsi="Calibri" w:cs="Calibri"/>
          <w:color w:val="212121"/>
        </w:rPr>
        <w:t xml:space="preserve">. </w:t>
      </w:r>
      <w:r w:rsidR="005D3384">
        <w:rPr>
          <w:rFonts w:ascii="Calibri" w:hAnsi="Calibri" w:cs="Calibri"/>
          <w:color w:val="212121"/>
        </w:rPr>
        <w:t xml:space="preserve">There will be 15-20 </w:t>
      </w:r>
      <w:proofErr w:type="gramStart"/>
      <w:r w:rsidR="005D3384">
        <w:rPr>
          <w:rFonts w:ascii="Calibri" w:hAnsi="Calibri" w:cs="Calibri"/>
          <w:color w:val="212121"/>
        </w:rPr>
        <w:t>participants</w:t>
      </w:r>
      <w:proofErr w:type="gramEnd"/>
      <w:r w:rsidR="005D3384">
        <w:rPr>
          <w:rFonts w:ascii="Calibri" w:hAnsi="Calibri" w:cs="Calibri"/>
          <w:color w:val="212121"/>
        </w:rPr>
        <w:t xml:space="preserve"> and we</w:t>
      </w:r>
      <w:r w:rsidR="00E63D36" w:rsidRPr="005D3384">
        <w:rPr>
          <w:rFonts w:ascii="Calibri" w:hAnsi="Calibri" w:cs="Calibri"/>
          <w:color w:val="212121"/>
        </w:rPr>
        <w:t xml:space="preserve"> will combine short </w:t>
      </w:r>
      <w:r w:rsidR="003F4B2E" w:rsidRPr="005D3384">
        <w:rPr>
          <w:rFonts w:ascii="Calibri" w:hAnsi="Calibri" w:cs="Calibri"/>
          <w:color w:val="212121"/>
        </w:rPr>
        <w:t xml:space="preserve">presentations </w:t>
      </w:r>
      <w:r w:rsidR="007C5EB6" w:rsidRPr="005D3384">
        <w:rPr>
          <w:rFonts w:ascii="Calibri" w:hAnsi="Calibri" w:cs="Calibri"/>
          <w:color w:val="212121"/>
        </w:rPr>
        <w:t>with time for discussion</w:t>
      </w:r>
      <w:r w:rsidR="001D3819">
        <w:rPr>
          <w:rFonts w:ascii="Calibri" w:hAnsi="Calibri" w:cs="Calibri"/>
          <w:color w:val="212121"/>
        </w:rPr>
        <w:t xml:space="preserve">. </w:t>
      </w:r>
      <w:r w:rsidR="007C5EB6" w:rsidRPr="005D3384">
        <w:rPr>
          <w:rFonts w:ascii="Calibri" w:hAnsi="Calibri" w:cs="Calibri"/>
          <w:color w:val="212121"/>
        </w:rPr>
        <w:t xml:space="preserve">Following on from the outcomes of the first workshop </w:t>
      </w:r>
      <w:r w:rsidR="00CF3EEF">
        <w:rPr>
          <w:rFonts w:ascii="Calibri" w:hAnsi="Calibri" w:cs="Calibri"/>
          <w:color w:val="212121"/>
        </w:rPr>
        <w:t>in Texas</w:t>
      </w:r>
      <w:r w:rsidR="00516968">
        <w:rPr>
          <w:rFonts w:ascii="Calibri" w:hAnsi="Calibri" w:cs="Calibri"/>
          <w:color w:val="212121"/>
        </w:rPr>
        <w:t xml:space="preserve">, </w:t>
      </w:r>
      <w:r w:rsidR="007C5EB6" w:rsidRPr="005D3384">
        <w:rPr>
          <w:rFonts w:ascii="Calibri" w:hAnsi="Calibri" w:cs="Calibri"/>
          <w:color w:val="212121"/>
        </w:rPr>
        <w:t>our discussion will particularly focus on the</w:t>
      </w:r>
      <w:r w:rsidR="00184E59" w:rsidRPr="005D3384">
        <w:rPr>
          <w:rFonts w:ascii="Calibri" w:hAnsi="Calibri" w:cs="Calibri"/>
          <w:color w:val="212121"/>
        </w:rPr>
        <w:t xml:space="preserve"> questions: </w:t>
      </w:r>
    </w:p>
    <w:p w14:paraId="70BF1A94" w14:textId="2F756744" w:rsidR="005D3384" w:rsidRDefault="005D3384" w:rsidP="005D3384">
      <w:pPr>
        <w:pStyle w:val="xmsonormal"/>
        <w:numPr>
          <w:ilvl w:val="0"/>
          <w:numId w:val="6"/>
        </w:numPr>
        <w:spacing w:before="0" w:beforeAutospacing="0" w:after="0" w:afterAutospacing="0"/>
        <w:rPr>
          <w:rFonts w:ascii="Calibri" w:hAnsi="Calibri" w:cs="Calibri"/>
          <w:color w:val="212121"/>
        </w:rPr>
      </w:pPr>
      <w:r>
        <w:rPr>
          <w:rFonts w:ascii="Calibri" w:hAnsi="Calibri" w:cs="Calibri"/>
          <w:color w:val="212121"/>
        </w:rPr>
        <w:t>W</w:t>
      </w:r>
      <w:r w:rsidR="004F7628" w:rsidRPr="005D3384">
        <w:rPr>
          <w:rFonts w:ascii="Calibri" w:hAnsi="Calibri" w:cs="Calibri"/>
          <w:color w:val="212121"/>
        </w:rPr>
        <w:t xml:space="preserve">hat values </w:t>
      </w:r>
      <w:r>
        <w:rPr>
          <w:rFonts w:ascii="Calibri" w:hAnsi="Calibri" w:cs="Calibri"/>
          <w:color w:val="212121"/>
        </w:rPr>
        <w:t>should</w:t>
      </w:r>
      <w:r w:rsidR="004F7628" w:rsidRPr="005D3384">
        <w:rPr>
          <w:rFonts w:ascii="Calibri" w:hAnsi="Calibri" w:cs="Calibri"/>
          <w:color w:val="212121"/>
        </w:rPr>
        <w:t xml:space="preserve"> a responsible internet have? </w:t>
      </w:r>
    </w:p>
    <w:p w14:paraId="2A78157A" w14:textId="0A822949" w:rsidR="003F4B2E" w:rsidRPr="005D3384" w:rsidRDefault="004F7628" w:rsidP="005D3384">
      <w:pPr>
        <w:pStyle w:val="xmsonormal"/>
        <w:numPr>
          <w:ilvl w:val="0"/>
          <w:numId w:val="6"/>
        </w:numPr>
        <w:spacing w:before="0" w:beforeAutospacing="0" w:after="0" w:afterAutospacing="0"/>
        <w:rPr>
          <w:rFonts w:ascii="Calibri" w:hAnsi="Calibri" w:cs="Calibri"/>
          <w:color w:val="212121"/>
        </w:rPr>
      </w:pPr>
      <w:r w:rsidRPr="005D3384">
        <w:rPr>
          <w:rFonts w:ascii="Calibri" w:hAnsi="Calibri" w:cs="Calibri"/>
          <w:color w:val="212121"/>
        </w:rPr>
        <w:t xml:space="preserve">What are the (current) priorities for </w:t>
      </w:r>
      <w:r w:rsidR="009055B1" w:rsidRPr="005D3384">
        <w:rPr>
          <w:rFonts w:ascii="Calibri" w:hAnsi="Calibri" w:cs="Calibri"/>
          <w:color w:val="212121"/>
        </w:rPr>
        <w:t>achieving a responsible internet</w:t>
      </w:r>
      <w:r w:rsidR="003B2907" w:rsidRPr="005D3384">
        <w:rPr>
          <w:rFonts w:ascii="Calibri" w:hAnsi="Calibri" w:cs="Calibri"/>
          <w:color w:val="212121"/>
        </w:rPr>
        <w:t xml:space="preserve">? </w:t>
      </w:r>
    </w:p>
    <w:p w14:paraId="5E9BB471" w14:textId="77777777" w:rsidR="00BF71B7" w:rsidRPr="005D3384" w:rsidRDefault="00BF71B7" w:rsidP="00E63D36">
      <w:pPr>
        <w:pStyle w:val="xmsonormal"/>
        <w:spacing w:before="0" w:beforeAutospacing="0" w:after="0" w:afterAutospacing="0"/>
        <w:rPr>
          <w:rFonts w:ascii="Calibri" w:hAnsi="Calibri" w:cs="Calibri"/>
          <w:color w:val="212121"/>
        </w:rPr>
      </w:pPr>
    </w:p>
    <w:p w14:paraId="42E0DBEB" w14:textId="77777777" w:rsidR="00012F6C" w:rsidRDefault="00012F6C" w:rsidP="00E63D36">
      <w:pPr>
        <w:pStyle w:val="xmsonormal"/>
        <w:spacing w:before="0" w:beforeAutospacing="0" w:after="0" w:afterAutospacing="0"/>
        <w:rPr>
          <w:rFonts w:ascii="Calibri" w:hAnsi="Calibri" w:cs="Calibri"/>
          <w:b/>
          <w:bCs/>
          <w:color w:val="212121"/>
        </w:rPr>
      </w:pPr>
    </w:p>
    <w:p w14:paraId="76267BFD" w14:textId="24A9C6E3" w:rsidR="00012F6C" w:rsidRDefault="00BE51FA" w:rsidP="00E63D36">
      <w:pPr>
        <w:pStyle w:val="xmsonormal"/>
        <w:spacing w:before="0" w:beforeAutospacing="0" w:after="0" w:afterAutospacing="0"/>
        <w:rPr>
          <w:rFonts w:ascii="Calibri" w:hAnsi="Calibri" w:cs="Calibri"/>
          <w:b/>
          <w:bCs/>
        </w:rPr>
      </w:pPr>
      <w:r>
        <w:rPr>
          <w:rFonts w:ascii="Calibri" w:hAnsi="Calibri" w:cs="Calibri"/>
          <w:b/>
          <w:bCs/>
        </w:rPr>
        <w:t>Agenda</w:t>
      </w:r>
    </w:p>
    <w:p w14:paraId="474923A4" w14:textId="77777777" w:rsidR="00BE51FA" w:rsidRDefault="00BE51FA" w:rsidP="00E63D36">
      <w:pPr>
        <w:pStyle w:val="xmsonormal"/>
        <w:spacing w:before="0" w:beforeAutospacing="0" w:after="0" w:afterAutospacing="0"/>
        <w:rPr>
          <w:rFonts w:ascii="Calibri" w:hAnsi="Calibri" w:cs="Calibri"/>
          <w:b/>
          <w:bCs/>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7"/>
      </w:tblGrid>
      <w:tr w:rsidR="00BE51FA" w14:paraId="72B368EF" w14:textId="77777777" w:rsidTr="760E6BB6">
        <w:trPr>
          <w:jc w:val="center"/>
        </w:trPr>
        <w:tc>
          <w:tcPr>
            <w:tcW w:w="2263" w:type="dxa"/>
          </w:tcPr>
          <w:p w14:paraId="698D0B3E" w14:textId="03EBDD6F" w:rsidR="00BE51FA" w:rsidRPr="00E4273F" w:rsidRDefault="005429DF" w:rsidP="005429DF">
            <w:pPr>
              <w:pStyle w:val="xmsonormal"/>
              <w:spacing w:before="0" w:beforeAutospacing="0" w:after="0" w:afterAutospacing="0" w:line="360" w:lineRule="auto"/>
              <w:rPr>
                <w:rFonts w:ascii="Calibri" w:hAnsi="Calibri" w:cs="Calibri"/>
              </w:rPr>
            </w:pPr>
            <w:r w:rsidRPr="00E4273F">
              <w:rPr>
                <w:rFonts w:ascii="Calibri" w:hAnsi="Calibri" w:cs="Calibri"/>
              </w:rPr>
              <w:t xml:space="preserve">9.45 – 10.00 </w:t>
            </w:r>
          </w:p>
        </w:tc>
        <w:tc>
          <w:tcPr>
            <w:tcW w:w="7087" w:type="dxa"/>
          </w:tcPr>
          <w:p w14:paraId="62F52C5A" w14:textId="372A1983" w:rsidR="00BE51FA" w:rsidRPr="00E4273F" w:rsidRDefault="00BE51FA" w:rsidP="005429DF">
            <w:pPr>
              <w:pStyle w:val="xmsonormal"/>
              <w:spacing w:before="0" w:beforeAutospacing="0" w:after="0" w:afterAutospacing="0" w:line="360" w:lineRule="auto"/>
              <w:rPr>
                <w:rFonts w:ascii="Calibri" w:hAnsi="Calibri" w:cs="Calibri"/>
              </w:rPr>
            </w:pPr>
            <w:r w:rsidRPr="00E4273F">
              <w:rPr>
                <w:rFonts w:ascii="Calibri" w:hAnsi="Calibri" w:cs="Calibri"/>
              </w:rPr>
              <w:t xml:space="preserve">Welcome and introductions </w:t>
            </w:r>
          </w:p>
        </w:tc>
      </w:tr>
      <w:tr w:rsidR="00BE51FA" w14:paraId="79386CC5" w14:textId="77777777" w:rsidTr="760E6BB6">
        <w:trPr>
          <w:jc w:val="center"/>
        </w:trPr>
        <w:tc>
          <w:tcPr>
            <w:tcW w:w="2263" w:type="dxa"/>
          </w:tcPr>
          <w:p w14:paraId="67CD9CC5" w14:textId="33AAE133" w:rsidR="00BE51FA" w:rsidRPr="00E4273F" w:rsidRDefault="005429DF" w:rsidP="005429DF">
            <w:pPr>
              <w:pStyle w:val="xmsonormal"/>
              <w:spacing w:before="0" w:beforeAutospacing="0" w:after="0" w:afterAutospacing="0" w:line="360" w:lineRule="auto"/>
              <w:rPr>
                <w:rFonts w:ascii="Calibri" w:hAnsi="Calibri" w:cs="Calibri"/>
              </w:rPr>
            </w:pPr>
            <w:r w:rsidRPr="00E4273F">
              <w:rPr>
                <w:rFonts w:ascii="Calibri" w:hAnsi="Calibri" w:cs="Calibri"/>
              </w:rPr>
              <w:t xml:space="preserve">10.00 – 10.40 </w:t>
            </w:r>
          </w:p>
        </w:tc>
        <w:tc>
          <w:tcPr>
            <w:tcW w:w="7087" w:type="dxa"/>
          </w:tcPr>
          <w:p w14:paraId="4130C6DE" w14:textId="6DCA4E7D" w:rsidR="00BE51FA" w:rsidRPr="00E4273F" w:rsidRDefault="00BE51FA" w:rsidP="005429DF">
            <w:pPr>
              <w:pStyle w:val="xmsonormal"/>
              <w:spacing w:before="0" w:beforeAutospacing="0" w:after="0" w:afterAutospacing="0" w:line="360" w:lineRule="auto"/>
              <w:rPr>
                <w:rFonts w:ascii="Calibri" w:hAnsi="Calibri" w:cs="Calibri"/>
              </w:rPr>
            </w:pPr>
            <w:r w:rsidRPr="00E4273F">
              <w:rPr>
                <w:rFonts w:ascii="Calibri" w:hAnsi="Calibri" w:cs="Calibri"/>
              </w:rPr>
              <w:t>Presentations and discussion</w:t>
            </w:r>
          </w:p>
          <w:p w14:paraId="62998B60" w14:textId="5EBFFE47" w:rsidR="00BE51FA" w:rsidRPr="00E4273F" w:rsidRDefault="00BE51FA" w:rsidP="760E6BB6">
            <w:pPr>
              <w:pStyle w:val="xmsonormal"/>
              <w:spacing w:before="0" w:beforeAutospacing="0" w:after="0" w:afterAutospacing="0" w:line="276" w:lineRule="auto"/>
              <w:rPr>
                <w:rFonts w:ascii="Calibri" w:hAnsi="Calibri" w:cs="Calibri"/>
              </w:rPr>
            </w:pPr>
            <w:r w:rsidRPr="00E4273F">
              <w:rPr>
                <w:rFonts w:ascii="Calibri" w:hAnsi="Calibri" w:cs="Calibri"/>
                <w:b/>
                <w:bCs/>
              </w:rPr>
              <w:t>Pepita Barnard</w:t>
            </w:r>
            <w:r w:rsidRPr="00E4273F">
              <w:rPr>
                <w:rFonts w:ascii="Calibri" w:hAnsi="Calibri" w:cs="Calibri"/>
              </w:rPr>
              <w:t xml:space="preserve"> (</w:t>
            </w:r>
            <w:r w:rsidR="588176A8" w:rsidRPr="00E4273F">
              <w:rPr>
                <w:rFonts w:ascii="Calibri" w:hAnsi="Calibri" w:cs="Calibri"/>
              </w:rPr>
              <w:t>RAI-UK and Horizon Digital Research Institute, School of Computer Science,</w:t>
            </w:r>
            <w:r w:rsidRPr="00E4273F">
              <w:rPr>
                <w:rFonts w:ascii="Calibri" w:hAnsi="Calibri" w:cs="Calibri"/>
              </w:rPr>
              <w:t xml:space="preserve"> University of Nottingham) will describe her research work on a Privacy Preserving Observatory Using Linguistic Markers </w:t>
            </w:r>
          </w:p>
          <w:p w14:paraId="7C35F539" w14:textId="77777777" w:rsidR="00BE51FA" w:rsidRPr="00E4273F" w:rsidRDefault="00BE51FA" w:rsidP="005429DF">
            <w:pPr>
              <w:pStyle w:val="xmsonormal"/>
              <w:spacing w:before="0" w:beforeAutospacing="0" w:after="0" w:afterAutospacing="0" w:line="276" w:lineRule="auto"/>
              <w:rPr>
                <w:rFonts w:ascii="Calibri" w:hAnsi="Calibri" w:cs="Calibri"/>
              </w:rPr>
            </w:pPr>
          </w:p>
          <w:p w14:paraId="56042CD3" w14:textId="1591DB64" w:rsidR="00BE51FA" w:rsidRPr="00E4273F" w:rsidRDefault="00BE51FA" w:rsidP="005429DF">
            <w:pPr>
              <w:pStyle w:val="xmsonormal"/>
              <w:spacing w:before="0" w:beforeAutospacing="0" w:after="0" w:afterAutospacing="0" w:line="276" w:lineRule="auto"/>
              <w:rPr>
                <w:rFonts w:ascii="Calibri" w:hAnsi="Calibri" w:cs="Calibri"/>
              </w:rPr>
            </w:pPr>
            <w:r w:rsidRPr="00E4273F">
              <w:rPr>
                <w:rFonts w:ascii="Calibri" w:hAnsi="Calibri" w:cs="Calibri"/>
                <w:b/>
                <w:bCs/>
              </w:rPr>
              <w:t xml:space="preserve">George </w:t>
            </w:r>
            <w:proofErr w:type="spellStart"/>
            <w:r w:rsidRPr="00E4273F">
              <w:rPr>
                <w:rFonts w:ascii="Calibri" w:hAnsi="Calibri" w:cs="Calibri"/>
                <w:b/>
                <w:bCs/>
              </w:rPr>
              <w:t>Ogoh</w:t>
            </w:r>
            <w:proofErr w:type="spellEnd"/>
            <w:r w:rsidRPr="00E4273F">
              <w:rPr>
                <w:rFonts w:ascii="Calibri" w:hAnsi="Calibri" w:cs="Calibri"/>
              </w:rPr>
              <w:t xml:space="preserve"> (School of Computer Science, University of Nottingham) will talk about his work on emerging technology ethics and will reflect on the question of what a responsible internet might look like. </w:t>
            </w:r>
          </w:p>
        </w:tc>
      </w:tr>
      <w:tr w:rsidR="00BE51FA" w14:paraId="67728D0B" w14:textId="77777777" w:rsidTr="760E6BB6">
        <w:trPr>
          <w:jc w:val="center"/>
        </w:trPr>
        <w:tc>
          <w:tcPr>
            <w:tcW w:w="2263" w:type="dxa"/>
          </w:tcPr>
          <w:p w14:paraId="04B1C4C5" w14:textId="5AF086D1" w:rsidR="00BE51FA" w:rsidRPr="00E4273F" w:rsidRDefault="000B04A1" w:rsidP="005429DF">
            <w:pPr>
              <w:pStyle w:val="xmsonormal"/>
              <w:spacing w:before="0" w:beforeAutospacing="0" w:after="0" w:afterAutospacing="0" w:line="360" w:lineRule="auto"/>
              <w:rPr>
                <w:rFonts w:ascii="Calibri" w:hAnsi="Calibri" w:cs="Calibri"/>
              </w:rPr>
            </w:pPr>
            <w:r w:rsidRPr="00E4273F">
              <w:rPr>
                <w:rFonts w:ascii="Calibri" w:hAnsi="Calibri" w:cs="Calibri"/>
              </w:rPr>
              <w:t>10.40 –</w:t>
            </w:r>
            <w:r w:rsidR="003E67DA" w:rsidRPr="00E4273F">
              <w:rPr>
                <w:rFonts w:ascii="Calibri" w:hAnsi="Calibri" w:cs="Calibri"/>
              </w:rPr>
              <w:t xml:space="preserve"> </w:t>
            </w:r>
            <w:r w:rsidR="00BE51FA" w:rsidRPr="00E4273F">
              <w:rPr>
                <w:rFonts w:ascii="Calibri" w:hAnsi="Calibri" w:cs="Calibri"/>
              </w:rPr>
              <w:t>11.</w:t>
            </w:r>
            <w:r w:rsidR="005429DF" w:rsidRPr="00E4273F">
              <w:rPr>
                <w:rFonts w:ascii="Calibri" w:hAnsi="Calibri" w:cs="Calibri"/>
              </w:rPr>
              <w:t>1</w:t>
            </w:r>
            <w:r w:rsidR="00BE51FA" w:rsidRPr="00E4273F">
              <w:rPr>
                <w:rFonts w:ascii="Calibri" w:hAnsi="Calibri" w:cs="Calibri"/>
              </w:rPr>
              <w:t>0</w:t>
            </w:r>
          </w:p>
        </w:tc>
        <w:tc>
          <w:tcPr>
            <w:tcW w:w="7087" w:type="dxa"/>
          </w:tcPr>
          <w:p w14:paraId="32D66F24" w14:textId="1680A512" w:rsidR="00BE51FA" w:rsidRPr="00E4273F" w:rsidRDefault="00BE51FA" w:rsidP="005429DF">
            <w:pPr>
              <w:pStyle w:val="xmsonormal"/>
              <w:spacing w:before="0" w:beforeAutospacing="0" w:after="0" w:afterAutospacing="0" w:line="276" w:lineRule="auto"/>
              <w:rPr>
                <w:rFonts w:ascii="Calibri" w:hAnsi="Calibri" w:cs="Calibri"/>
              </w:rPr>
            </w:pPr>
            <w:r w:rsidRPr="00E4273F">
              <w:rPr>
                <w:rFonts w:ascii="Calibri" w:hAnsi="Calibri" w:cs="Calibri"/>
                <w:b/>
                <w:bCs/>
              </w:rPr>
              <w:t>Alfie Cameron</w:t>
            </w:r>
            <w:r w:rsidRPr="00E4273F">
              <w:rPr>
                <w:rFonts w:ascii="Calibri" w:hAnsi="Calibri" w:cs="Calibri"/>
              </w:rPr>
              <w:t xml:space="preserve"> (School of Computer Science, University of Nottingham) will lead an interactive design activity for </w:t>
            </w:r>
            <w:r w:rsidR="005429DF" w:rsidRPr="00E4273F">
              <w:rPr>
                <w:rFonts w:ascii="Calibri" w:hAnsi="Calibri" w:cs="Calibri"/>
              </w:rPr>
              <w:t>a responsible Internet</w:t>
            </w:r>
          </w:p>
        </w:tc>
      </w:tr>
      <w:tr w:rsidR="00BE51FA" w14:paraId="4FBA5002" w14:textId="77777777" w:rsidTr="760E6BB6">
        <w:trPr>
          <w:jc w:val="center"/>
        </w:trPr>
        <w:tc>
          <w:tcPr>
            <w:tcW w:w="2263" w:type="dxa"/>
          </w:tcPr>
          <w:p w14:paraId="3099DE73" w14:textId="79C0D413" w:rsidR="00BE51FA" w:rsidRPr="00E4273F" w:rsidRDefault="000B04A1" w:rsidP="005429DF">
            <w:pPr>
              <w:pStyle w:val="xmsonormal"/>
              <w:spacing w:before="0" w:beforeAutospacing="0" w:after="0" w:afterAutospacing="0" w:line="360" w:lineRule="auto"/>
              <w:rPr>
                <w:rFonts w:ascii="Calibri" w:hAnsi="Calibri" w:cs="Calibri"/>
              </w:rPr>
            </w:pPr>
            <w:r w:rsidRPr="00E4273F">
              <w:rPr>
                <w:rFonts w:ascii="Calibri" w:hAnsi="Calibri" w:cs="Calibri"/>
              </w:rPr>
              <w:t>11.10 –</w:t>
            </w:r>
            <w:r w:rsidR="003E67DA" w:rsidRPr="00E4273F">
              <w:rPr>
                <w:rFonts w:ascii="Calibri" w:hAnsi="Calibri" w:cs="Calibri"/>
              </w:rPr>
              <w:t xml:space="preserve"> </w:t>
            </w:r>
            <w:r w:rsidR="00BE51FA" w:rsidRPr="00E4273F">
              <w:rPr>
                <w:rFonts w:ascii="Calibri" w:hAnsi="Calibri" w:cs="Calibri"/>
              </w:rPr>
              <w:t>11.</w:t>
            </w:r>
            <w:r w:rsidR="003E67DA" w:rsidRPr="00E4273F">
              <w:rPr>
                <w:rFonts w:ascii="Calibri" w:hAnsi="Calibri" w:cs="Calibri"/>
              </w:rPr>
              <w:t>3</w:t>
            </w:r>
            <w:r w:rsidR="00BE51FA" w:rsidRPr="00E4273F">
              <w:rPr>
                <w:rFonts w:ascii="Calibri" w:hAnsi="Calibri" w:cs="Calibri"/>
              </w:rPr>
              <w:t xml:space="preserve">0 </w:t>
            </w:r>
          </w:p>
        </w:tc>
        <w:tc>
          <w:tcPr>
            <w:tcW w:w="7087" w:type="dxa"/>
          </w:tcPr>
          <w:p w14:paraId="19F7BA7F" w14:textId="1ACA2337" w:rsidR="00BE51FA" w:rsidRPr="00E4273F" w:rsidRDefault="00BE51FA" w:rsidP="005429DF">
            <w:pPr>
              <w:pStyle w:val="xmsonormal"/>
              <w:spacing w:before="0" w:beforeAutospacing="0" w:after="0" w:afterAutospacing="0" w:line="360" w:lineRule="auto"/>
              <w:rPr>
                <w:rFonts w:ascii="Calibri" w:hAnsi="Calibri" w:cs="Calibri"/>
              </w:rPr>
            </w:pPr>
            <w:r w:rsidRPr="00E4273F">
              <w:rPr>
                <w:rFonts w:ascii="Calibri" w:hAnsi="Calibri" w:cs="Calibri"/>
              </w:rPr>
              <w:t>Coffee break</w:t>
            </w:r>
          </w:p>
        </w:tc>
      </w:tr>
      <w:tr w:rsidR="00BE51FA" w14:paraId="2F646E28" w14:textId="77777777" w:rsidTr="760E6BB6">
        <w:trPr>
          <w:jc w:val="center"/>
        </w:trPr>
        <w:tc>
          <w:tcPr>
            <w:tcW w:w="2263" w:type="dxa"/>
          </w:tcPr>
          <w:p w14:paraId="399C4D92" w14:textId="0E951E8B" w:rsidR="00BE51FA" w:rsidRPr="00E4273F" w:rsidRDefault="002766CF" w:rsidP="005429DF">
            <w:pPr>
              <w:pStyle w:val="xmsonormal"/>
              <w:spacing w:before="0" w:beforeAutospacing="0" w:after="0" w:afterAutospacing="0" w:line="360" w:lineRule="auto"/>
              <w:rPr>
                <w:rFonts w:ascii="Calibri" w:hAnsi="Calibri" w:cs="Calibri"/>
              </w:rPr>
            </w:pPr>
            <w:r w:rsidRPr="00E4273F">
              <w:rPr>
                <w:rFonts w:ascii="Calibri" w:hAnsi="Calibri" w:cs="Calibri"/>
              </w:rPr>
              <w:t>11.30 –</w:t>
            </w:r>
            <w:r w:rsidR="003E67DA" w:rsidRPr="00E4273F">
              <w:rPr>
                <w:rFonts w:ascii="Calibri" w:hAnsi="Calibri" w:cs="Calibri"/>
              </w:rPr>
              <w:t xml:space="preserve"> </w:t>
            </w:r>
            <w:r w:rsidR="005429DF" w:rsidRPr="00E4273F">
              <w:rPr>
                <w:rFonts w:ascii="Calibri" w:hAnsi="Calibri" w:cs="Calibri"/>
              </w:rPr>
              <w:t>12.15</w:t>
            </w:r>
          </w:p>
        </w:tc>
        <w:tc>
          <w:tcPr>
            <w:tcW w:w="7087" w:type="dxa"/>
          </w:tcPr>
          <w:p w14:paraId="3C58A2A5" w14:textId="211D0F29" w:rsidR="00BE51FA" w:rsidRPr="00E4273F" w:rsidRDefault="005429DF" w:rsidP="005429DF">
            <w:pPr>
              <w:pStyle w:val="xmsonormal"/>
              <w:spacing w:before="0" w:beforeAutospacing="0" w:after="0" w:afterAutospacing="0" w:line="276" w:lineRule="auto"/>
              <w:rPr>
                <w:rFonts w:ascii="Calibri" w:hAnsi="Calibri" w:cs="Calibri"/>
              </w:rPr>
            </w:pPr>
            <w:r w:rsidRPr="00E4273F">
              <w:rPr>
                <w:rFonts w:ascii="Calibri" w:hAnsi="Calibri" w:cs="Calibri"/>
              </w:rPr>
              <w:t xml:space="preserve">Break out discussion: following on from the first session, we will agree key questions </w:t>
            </w:r>
            <w:r w:rsidR="00034D77" w:rsidRPr="00E4273F">
              <w:rPr>
                <w:rFonts w:ascii="Calibri" w:hAnsi="Calibri" w:cs="Calibri"/>
              </w:rPr>
              <w:t>and</w:t>
            </w:r>
            <w:r w:rsidRPr="00E4273F">
              <w:rPr>
                <w:rFonts w:ascii="Calibri" w:hAnsi="Calibri" w:cs="Calibri"/>
              </w:rPr>
              <w:t xml:space="preserve"> discuss </w:t>
            </w:r>
            <w:r w:rsidR="00034D77" w:rsidRPr="00E4273F">
              <w:rPr>
                <w:rFonts w:ascii="Calibri" w:hAnsi="Calibri" w:cs="Calibri"/>
              </w:rPr>
              <w:t xml:space="preserve">them </w:t>
            </w:r>
            <w:r w:rsidRPr="00E4273F">
              <w:rPr>
                <w:rFonts w:ascii="Calibri" w:hAnsi="Calibri" w:cs="Calibri"/>
              </w:rPr>
              <w:t xml:space="preserve">in small groups  </w:t>
            </w:r>
          </w:p>
        </w:tc>
      </w:tr>
      <w:tr w:rsidR="00BE51FA" w14:paraId="253D3186" w14:textId="77777777" w:rsidTr="760E6BB6">
        <w:trPr>
          <w:jc w:val="center"/>
        </w:trPr>
        <w:tc>
          <w:tcPr>
            <w:tcW w:w="2263" w:type="dxa"/>
          </w:tcPr>
          <w:p w14:paraId="3AE2C2AF" w14:textId="7F5CEAF4" w:rsidR="00BE51FA" w:rsidRPr="00E4273F" w:rsidRDefault="005429DF" w:rsidP="005429DF">
            <w:pPr>
              <w:pStyle w:val="xmsonormal"/>
              <w:spacing w:before="0" w:beforeAutospacing="0" w:after="0" w:afterAutospacing="0" w:line="360" w:lineRule="auto"/>
              <w:rPr>
                <w:rFonts w:ascii="Calibri" w:hAnsi="Calibri" w:cs="Calibri"/>
              </w:rPr>
            </w:pPr>
            <w:r w:rsidRPr="00E4273F">
              <w:rPr>
                <w:rFonts w:ascii="Calibri" w:hAnsi="Calibri" w:cs="Calibri"/>
              </w:rPr>
              <w:t>12.15 – 1pm</w:t>
            </w:r>
          </w:p>
        </w:tc>
        <w:tc>
          <w:tcPr>
            <w:tcW w:w="7087" w:type="dxa"/>
          </w:tcPr>
          <w:p w14:paraId="2853785C" w14:textId="15FC9713" w:rsidR="00BE51FA" w:rsidRPr="00E4273F" w:rsidRDefault="005429DF" w:rsidP="005429DF">
            <w:pPr>
              <w:pStyle w:val="xmsonormal"/>
              <w:spacing w:before="0" w:beforeAutospacing="0" w:after="0" w:afterAutospacing="0" w:line="360" w:lineRule="auto"/>
              <w:rPr>
                <w:rFonts w:ascii="Calibri" w:hAnsi="Calibri" w:cs="Calibri"/>
              </w:rPr>
            </w:pPr>
            <w:r w:rsidRPr="00E4273F">
              <w:rPr>
                <w:rFonts w:ascii="Calibri" w:hAnsi="Calibri" w:cs="Calibri"/>
              </w:rPr>
              <w:t>Full group discussion and conclusions</w:t>
            </w:r>
          </w:p>
        </w:tc>
      </w:tr>
      <w:tr w:rsidR="00BE51FA" w14:paraId="3624018D" w14:textId="77777777" w:rsidTr="760E6BB6">
        <w:trPr>
          <w:jc w:val="center"/>
        </w:trPr>
        <w:tc>
          <w:tcPr>
            <w:tcW w:w="2263" w:type="dxa"/>
          </w:tcPr>
          <w:p w14:paraId="37A19BD3" w14:textId="22EC01C3" w:rsidR="00BE51FA" w:rsidRPr="00E4273F" w:rsidRDefault="005429DF" w:rsidP="005429DF">
            <w:pPr>
              <w:pStyle w:val="xmsonormal"/>
              <w:spacing w:before="0" w:beforeAutospacing="0" w:after="0" w:afterAutospacing="0" w:line="360" w:lineRule="auto"/>
              <w:rPr>
                <w:rFonts w:ascii="Calibri" w:hAnsi="Calibri" w:cs="Calibri"/>
              </w:rPr>
            </w:pPr>
            <w:r w:rsidRPr="00E4273F">
              <w:rPr>
                <w:rFonts w:ascii="Calibri" w:hAnsi="Calibri" w:cs="Calibri"/>
              </w:rPr>
              <w:t>1pm – 2pm</w:t>
            </w:r>
          </w:p>
        </w:tc>
        <w:tc>
          <w:tcPr>
            <w:tcW w:w="7087" w:type="dxa"/>
          </w:tcPr>
          <w:p w14:paraId="4DE3C5B1" w14:textId="615B0AFC" w:rsidR="00BE51FA" w:rsidRPr="00E4273F" w:rsidRDefault="005429DF" w:rsidP="005429DF">
            <w:pPr>
              <w:pStyle w:val="xmsonormal"/>
              <w:spacing w:before="0" w:beforeAutospacing="0" w:after="0" w:afterAutospacing="0" w:line="360" w:lineRule="auto"/>
              <w:rPr>
                <w:rFonts w:ascii="Calibri" w:hAnsi="Calibri" w:cs="Calibri"/>
              </w:rPr>
            </w:pPr>
            <w:r w:rsidRPr="00E4273F">
              <w:rPr>
                <w:rFonts w:ascii="Calibri" w:hAnsi="Calibri" w:cs="Calibri"/>
              </w:rPr>
              <w:t xml:space="preserve">Light sandwich lunch </w:t>
            </w:r>
            <w:r w:rsidR="009B2936">
              <w:rPr>
                <w:rFonts w:ascii="Calibri" w:hAnsi="Calibri" w:cs="Calibri"/>
              </w:rPr>
              <w:t xml:space="preserve">(meat, vegetarian and </w:t>
            </w:r>
            <w:r w:rsidR="00D50202">
              <w:rPr>
                <w:rFonts w:ascii="Calibri" w:hAnsi="Calibri" w:cs="Calibri"/>
              </w:rPr>
              <w:t xml:space="preserve">vegan options </w:t>
            </w:r>
            <w:r w:rsidR="00DC006B">
              <w:rPr>
                <w:rFonts w:ascii="Calibri" w:hAnsi="Calibri" w:cs="Calibri"/>
              </w:rPr>
              <w:t>available)</w:t>
            </w:r>
          </w:p>
        </w:tc>
      </w:tr>
    </w:tbl>
    <w:p w14:paraId="1B93FE1F" w14:textId="77777777" w:rsidR="00BE51FA" w:rsidRDefault="00BE51FA" w:rsidP="00E63D36">
      <w:pPr>
        <w:pStyle w:val="xmsonormal"/>
        <w:spacing w:before="0" w:beforeAutospacing="0" w:after="0" w:afterAutospacing="0"/>
        <w:rPr>
          <w:rFonts w:ascii="Calibri" w:hAnsi="Calibri" w:cs="Calibri"/>
        </w:rPr>
      </w:pPr>
    </w:p>
    <w:p w14:paraId="429192A1" w14:textId="77777777" w:rsidR="000B04A1" w:rsidRDefault="000B04A1" w:rsidP="000B04A1">
      <w:pPr>
        <w:pStyle w:val="xmsonormal"/>
        <w:spacing w:before="0" w:beforeAutospacing="0" w:after="0" w:afterAutospacing="0"/>
        <w:rPr>
          <w:rFonts w:ascii="Calibri" w:hAnsi="Calibri" w:cs="Calibri"/>
          <w:b/>
          <w:bCs/>
          <w:color w:val="212121"/>
        </w:rPr>
      </w:pPr>
      <w:r>
        <w:rPr>
          <w:rFonts w:ascii="Calibri" w:hAnsi="Calibri" w:cs="Calibri"/>
          <w:b/>
          <w:bCs/>
          <w:color w:val="212121"/>
        </w:rPr>
        <w:t xml:space="preserve">For more information about the workshop and the </w:t>
      </w:r>
      <w:proofErr w:type="spellStart"/>
      <w:r>
        <w:rPr>
          <w:rFonts w:ascii="Calibri" w:hAnsi="Calibri" w:cs="Calibri"/>
          <w:b/>
          <w:bCs/>
          <w:color w:val="212121"/>
        </w:rPr>
        <w:t>RAi</w:t>
      </w:r>
      <w:proofErr w:type="spellEnd"/>
      <w:r>
        <w:rPr>
          <w:rFonts w:ascii="Calibri" w:hAnsi="Calibri" w:cs="Calibri"/>
          <w:b/>
          <w:bCs/>
          <w:color w:val="212121"/>
        </w:rPr>
        <w:t xml:space="preserve"> UK project, please contact </w:t>
      </w:r>
      <w:hyperlink r:id="rId11" w:history="1">
        <w:r w:rsidRPr="00493B4B">
          <w:rPr>
            <w:rStyle w:val="Hyperlink"/>
            <w:rFonts w:ascii="Calibri" w:hAnsi="Calibri" w:cs="Calibri"/>
            <w:b/>
            <w:bCs/>
          </w:rPr>
          <w:t>helena.webb@nottingham.ac.uk</w:t>
        </w:r>
      </w:hyperlink>
      <w:r>
        <w:rPr>
          <w:rFonts w:ascii="Calibri" w:hAnsi="Calibri" w:cs="Calibri"/>
          <w:b/>
          <w:bCs/>
          <w:color w:val="212121"/>
        </w:rPr>
        <w:t xml:space="preserve"> </w:t>
      </w:r>
    </w:p>
    <w:p w14:paraId="1607C15C" w14:textId="77777777" w:rsidR="000B04A1" w:rsidRPr="00BE51FA" w:rsidRDefault="000B04A1" w:rsidP="00E63D36">
      <w:pPr>
        <w:pStyle w:val="xmsonormal"/>
        <w:spacing w:before="0" w:beforeAutospacing="0" w:after="0" w:afterAutospacing="0"/>
        <w:rPr>
          <w:rFonts w:ascii="Calibri" w:hAnsi="Calibri" w:cs="Calibri"/>
        </w:rPr>
      </w:pPr>
    </w:p>
    <w:sectPr w:rsidR="000B04A1" w:rsidRPr="00BE51F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FDC04" w14:textId="77777777" w:rsidR="00C330AE" w:rsidRDefault="00C330AE" w:rsidP="005D3384">
      <w:pPr>
        <w:spacing w:after="0" w:line="240" w:lineRule="auto"/>
      </w:pPr>
      <w:r>
        <w:separator/>
      </w:r>
    </w:p>
  </w:endnote>
  <w:endnote w:type="continuationSeparator" w:id="0">
    <w:p w14:paraId="72C54215" w14:textId="77777777" w:rsidR="00C330AE" w:rsidRDefault="00C330AE" w:rsidP="005D3384">
      <w:pPr>
        <w:spacing w:after="0" w:line="240" w:lineRule="auto"/>
      </w:pPr>
      <w:r>
        <w:continuationSeparator/>
      </w:r>
    </w:p>
  </w:endnote>
  <w:endnote w:type="continuationNotice" w:id="1">
    <w:p w14:paraId="4EC786B8" w14:textId="77777777" w:rsidR="00C330AE" w:rsidRDefault="00C33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0BC4" w14:textId="77777777" w:rsidR="00C330AE" w:rsidRDefault="00C330AE" w:rsidP="005D3384">
      <w:pPr>
        <w:spacing w:after="0" w:line="240" w:lineRule="auto"/>
      </w:pPr>
      <w:r>
        <w:separator/>
      </w:r>
    </w:p>
  </w:footnote>
  <w:footnote w:type="continuationSeparator" w:id="0">
    <w:p w14:paraId="3BEE1105" w14:textId="77777777" w:rsidR="00C330AE" w:rsidRDefault="00C330AE" w:rsidP="005D3384">
      <w:pPr>
        <w:spacing w:after="0" w:line="240" w:lineRule="auto"/>
      </w:pPr>
      <w:r>
        <w:continuationSeparator/>
      </w:r>
    </w:p>
  </w:footnote>
  <w:footnote w:type="continuationNotice" w:id="1">
    <w:p w14:paraId="70902BDE" w14:textId="77777777" w:rsidR="00C330AE" w:rsidRDefault="00C33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F51B" w14:textId="2EE207A6" w:rsidR="005D3384" w:rsidRDefault="005D3384" w:rsidP="005D3384">
    <w:pPr>
      <w:pStyle w:val="Header"/>
      <w:jc w:val="right"/>
    </w:pPr>
    <w:r>
      <w:rPr>
        <w:rFonts w:ascii="Calibri" w:hAnsi="Calibri" w:cs="Calibri"/>
        <w:b/>
        <w:bCs/>
        <w:noProof/>
        <w:color w:val="212121"/>
      </w:rPr>
      <w:drawing>
        <wp:inline distT="0" distB="0" distL="0" distR="0" wp14:anchorId="304C2A05" wp14:editId="74F4DCED">
          <wp:extent cx="1244991" cy="829994"/>
          <wp:effectExtent l="0" t="0" r="0" b="0"/>
          <wp:docPr id="294972238" name="Picture 2" descr="A blue ribbon in the shape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72238" name="Picture 2" descr="A blue ribbon in the shape of a let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80001" cy="853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8603"/>
    <w:multiLevelType w:val="hybridMultilevel"/>
    <w:tmpl w:val="FFFFFFFF"/>
    <w:lvl w:ilvl="0" w:tplc="34E24D5C">
      <w:start w:val="1"/>
      <w:numFmt w:val="bullet"/>
      <w:lvlText w:val=""/>
      <w:lvlJc w:val="left"/>
      <w:pPr>
        <w:ind w:left="720" w:hanging="360"/>
      </w:pPr>
      <w:rPr>
        <w:rFonts w:ascii="Symbol" w:hAnsi="Symbol" w:hint="default"/>
      </w:rPr>
    </w:lvl>
    <w:lvl w:ilvl="1" w:tplc="21866B92">
      <w:start w:val="1"/>
      <w:numFmt w:val="bullet"/>
      <w:lvlText w:val=""/>
      <w:lvlJc w:val="left"/>
      <w:pPr>
        <w:ind w:left="1440" w:hanging="360"/>
      </w:pPr>
      <w:rPr>
        <w:rFonts w:ascii="Symbol" w:hAnsi="Symbol" w:hint="default"/>
      </w:rPr>
    </w:lvl>
    <w:lvl w:ilvl="2" w:tplc="457C229A">
      <w:start w:val="1"/>
      <w:numFmt w:val="bullet"/>
      <w:lvlText w:val=""/>
      <w:lvlJc w:val="left"/>
      <w:pPr>
        <w:ind w:left="2160" w:hanging="360"/>
      </w:pPr>
      <w:rPr>
        <w:rFonts w:ascii="Wingdings" w:hAnsi="Wingdings" w:hint="default"/>
      </w:rPr>
    </w:lvl>
    <w:lvl w:ilvl="3" w:tplc="E2E89E50">
      <w:start w:val="1"/>
      <w:numFmt w:val="bullet"/>
      <w:lvlText w:val=""/>
      <w:lvlJc w:val="left"/>
      <w:pPr>
        <w:ind w:left="2880" w:hanging="360"/>
      </w:pPr>
      <w:rPr>
        <w:rFonts w:ascii="Symbol" w:hAnsi="Symbol" w:hint="default"/>
      </w:rPr>
    </w:lvl>
    <w:lvl w:ilvl="4" w:tplc="DE560ADE">
      <w:start w:val="1"/>
      <w:numFmt w:val="bullet"/>
      <w:lvlText w:val="o"/>
      <w:lvlJc w:val="left"/>
      <w:pPr>
        <w:ind w:left="3600" w:hanging="360"/>
      </w:pPr>
      <w:rPr>
        <w:rFonts w:ascii="Courier New" w:hAnsi="Courier New" w:hint="default"/>
      </w:rPr>
    </w:lvl>
    <w:lvl w:ilvl="5" w:tplc="3F60B67C">
      <w:start w:val="1"/>
      <w:numFmt w:val="bullet"/>
      <w:lvlText w:val=""/>
      <w:lvlJc w:val="left"/>
      <w:pPr>
        <w:ind w:left="4320" w:hanging="360"/>
      </w:pPr>
      <w:rPr>
        <w:rFonts w:ascii="Wingdings" w:hAnsi="Wingdings" w:hint="default"/>
      </w:rPr>
    </w:lvl>
    <w:lvl w:ilvl="6" w:tplc="6A70E862">
      <w:start w:val="1"/>
      <w:numFmt w:val="bullet"/>
      <w:lvlText w:val=""/>
      <w:lvlJc w:val="left"/>
      <w:pPr>
        <w:ind w:left="5040" w:hanging="360"/>
      </w:pPr>
      <w:rPr>
        <w:rFonts w:ascii="Symbol" w:hAnsi="Symbol" w:hint="default"/>
      </w:rPr>
    </w:lvl>
    <w:lvl w:ilvl="7" w:tplc="A388FF8C">
      <w:start w:val="1"/>
      <w:numFmt w:val="bullet"/>
      <w:lvlText w:val="o"/>
      <w:lvlJc w:val="left"/>
      <w:pPr>
        <w:ind w:left="5760" w:hanging="360"/>
      </w:pPr>
      <w:rPr>
        <w:rFonts w:ascii="Courier New" w:hAnsi="Courier New" w:hint="default"/>
      </w:rPr>
    </w:lvl>
    <w:lvl w:ilvl="8" w:tplc="4AC26D26">
      <w:start w:val="1"/>
      <w:numFmt w:val="bullet"/>
      <w:lvlText w:val=""/>
      <w:lvlJc w:val="left"/>
      <w:pPr>
        <w:ind w:left="6480" w:hanging="360"/>
      </w:pPr>
      <w:rPr>
        <w:rFonts w:ascii="Wingdings" w:hAnsi="Wingdings" w:hint="default"/>
      </w:rPr>
    </w:lvl>
  </w:abstractNum>
  <w:abstractNum w:abstractNumId="1" w15:restartNumberingAfterBreak="0">
    <w:nsid w:val="216503C0"/>
    <w:multiLevelType w:val="hybridMultilevel"/>
    <w:tmpl w:val="FFFFFFFF"/>
    <w:lvl w:ilvl="0" w:tplc="56B4C12C">
      <w:start w:val="1"/>
      <w:numFmt w:val="bullet"/>
      <w:lvlText w:val=""/>
      <w:lvlJc w:val="left"/>
      <w:pPr>
        <w:ind w:left="720" w:hanging="360"/>
      </w:pPr>
      <w:rPr>
        <w:rFonts w:ascii="Symbol" w:hAnsi="Symbol" w:hint="default"/>
      </w:rPr>
    </w:lvl>
    <w:lvl w:ilvl="1" w:tplc="564C19B2">
      <w:start w:val="1"/>
      <w:numFmt w:val="bullet"/>
      <w:lvlText w:val=""/>
      <w:lvlJc w:val="left"/>
      <w:pPr>
        <w:ind w:left="1440" w:hanging="360"/>
      </w:pPr>
      <w:rPr>
        <w:rFonts w:ascii="Symbol" w:hAnsi="Symbol" w:hint="default"/>
      </w:rPr>
    </w:lvl>
    <w:lvl w:ilvl="2" w:tplc="431CD540">
      <w:start w:val="1"/>
      <w:numFmt w:val="bullet"/>
      <w:lvlText w:val=""/>
      <w:lvlJc w:val="left"/>
      <w:pPr>
        <w:ind w:left="2160" w:hanging="360"/>
      </w:pPr>
      <w:rPr>
        <w:rFonts w:ascii="Wingdings" w:hAnsi="Wingdings" w:hint="default"/>
      </w:rPr>
    </w:lvl>
    <w:lvl w:ilvl="3" w:tplc="7110E364">
      <w:start w:val="1"/>
      <w:numFmt w:val="bullet"/>
      <w:lvlText w:val=""/>
      <w:lvlJc w:val="left"/>
      <w:pPr>
        <w:ind w:left="2880" w:hanging="360"/>
      </w:pPr>
      <w:rPr>
        <w:rFonts w:ascii="Symbol" w:hAnsi="Symbol" w:hint="default"/>
      </w:rPr>
    </w:lvl>
    <w:lvl w:ilvl="4" w:tplc="F7EE06BC">
      <w:start w:val="1"/>
      <w:numFmt w:val="bullet"/>
      <w:lvlText w:val="o"/>
      <w:lvlJc w:val="left"/>
      <w:pPr>
        <w:ind w:left="3600" w:hanging="360"/>
      </w:pPr>
      <w:rPr>
        <w:rFonts w:ascii="Courier New" w:hAnsi="Courier New" w:hint="default"/>
      </w:rPr>
    </w:lvl>
    <w:lvl w:ilvl="5" w:tplc="9C004D60">
      <w:start w:val="1"/>
      <w:numFmt w:val="bullet"/>
      <w:lvlText w:val=""/>
      <w:lvlJc w:val="left"/>
      <w:pPr>
        <w:ind w:left="4320" w:hanging="360"/>
      </w:pPr>
      <w:rPr>
        <w:rFonts w:ascii="Wingdings" w:hAnsi="Wingdings" w:hint="default"/>
      </w:rPr>
    </w:lvl>
    <w:lvl w:ilvl="6" w:tplc="D2EC21BE">
      <w:start w:val="1"/>
      <w:numFmt w:val="bullet"/>
      <w:lvlText w:val=""/>
      <w:lvlJc w:val="left"/>
      <w:pPr>
        <w:ind w:left="5040" w:hanging="360"/>
      </w:pPr>
      <w:rPr>
        <w:rFonts w:ascii="Symbol" w:hAnsi="Symbol" w:hint="default"/>
      </w:rPr>
    </w:lvl>
    <w:lvl w:ilvl="7" w:tplc="C9BE3818">
      <w:start w:val="1"/>
      <w:numFmt w:val="bullet"/>
      <w:lvlText w:val="o"/>
      <w:lvlJc w:val="left"/>
      <w:pPr>
        <w:ind w:left="5760" w:hanging="360"/>
      </w:pPr>
      <w:rPr>
        <w:rFonts w:ascii="Courier New" w:hAnsi="Courier New" w:hint="default"/>
      </w:rPr>
    </w:lvl>
    <w:lvl w:ilvl="8" w:tplc="585E8640">
      <w:start w:val="1"/>
      <w:numFmt w:val="bullet"/>
      <w:lvlText w:val=""/>
      <w:lvlJc w:val="left"/>
      <w:pPr>
        <w:ind w:left="6480" w:hanging="360"/>
      </w:pPr>
      <w:rPr>
        <w:rFonts w:ascii="Wingdings" w:hAnsi="Wingdings" w:hint="default"/>
      </w:rPr>
    </w:lvl>
  </w:abstractNum>
  <w:abstractNum w:abstractNumId="2" w15:restartNumberingAfterBreak="0">
    <w:nsid w:val="353CFB16"/>
    <w:multiLevelType w:val="hybridMultilevel"/>
    <w:tmpl w:val="FFFFFFFF"/>
    <w:lvl w:ilvl="0" w:tplc="8B12A3CE">
      <w:start w:val="1"/>
      <w:numFmt w:val="bullet"/>
      <w:lvlText w:val=""/>
      <w:lvlJc w:val="left"/>
      <w:pPr>
        <w:ind w:left="720" w:hanging="360"/>
      </w:pPr>
      <w:rPr>
        <w:rFonts w:ascii="Symbol" w:hAnsi="Symbol" w:hint="default"/>
      </w:rPr>
    </w:lvl>
    <w:lvl w:ilvl="1" w:tplc="9086D888">
      <w:start w:val="1"/>
      <w:numFmt w:val="bullet"/>
      <w:lvlText w:val="o"/>
      <w:lvlJc w:val="left"/>
      <w:pPr>
        <w:ind w:left="1440" w:hanging="360"/>
      </w:pPr>
      <w:rPr>
        <w:rFonts w:ascii="Courier New" w:hAnsi="Courier New" w:hint="default"/>
      </w:rPr>
    </w:lvl>
    <w:lvl w:ilvl="2" w:tplc="7F929630">
      <w:start w:val="1"/>
      <w:numFmt w:val="bullet"/>
      <w:lvlText w:val=""/>
      <w:lvlJc w:val="left"/>
      <w:pPr>
        <w:ind w:left="2160" w:hanging="360"/>
      </w:pPr>
      <w:rPr>
        <w:rFonts w:ascii="Wingdings" w:hAnsi="Wingdings" w:hint="default"/>
      </w:rPr>
    </w:lvl>
    <w:lvl w:ilvl="3" w:tplc="4E4E68E0">
      <w:start w:val="1"/>
      <w:numFmt w:val="bullet"/>
      <w:lvlText w:val=""/>
      <w:lvlJc w:val="left"/>
      <w:pPr>
        <w:ind w:left="2880" w:hanging="360"/>
      </w:pPr>
      <w:rPr>
        <w:rFonts w:ascii="Symbol" w:hAnsi="Symbol" w:hint="default"/>
      </w:rPr>
    </w:lvl>
    <w:lvl w:ilvl="4" w:tplc="C0A6136C">
      <w:start w:val="1"/>
      <w:numFmt w:val="bullet"/>
      <w:lvlText w:val="o"/>
      <w:lvlJc w:val="left"/>
      <w:pPr>
        <w:ind w:left="3600" w:hanging="360"/>
      </w:pPr>
      <w:rPr>
        <w:rFonts w:ascii="Courier New" w:hAnsi="Courier New" w:hint="default"/>
      </w:rPr>
    </w:lvl>
    <w:lvl w:ilvl="5" w:tplc="5BBCAA64">
      <w:start w:val="1"/>
      <w:numFmt w:val="bullet"/>
      <w:lvlText w:val=""/>
      <w:lvlJc w:val="left"/>
      <w:pPr>
        <w:ind w:left="4320" w:hanging="360"/>
      </w:pPr>
      <w:rPr>
        <w:rFonts w:ascii="Wingdings" w:hAnsi="Wingdings" w:hint="default"/>
      </w:rPr>
    </w:lvl>
    <w:lvl w:ilvl="6" w:tplc="68F4E390">
      <w:start w:val="1"/>
      <w:numFmt w:val="bullet"/>
      <w:lvlText w:val=""/>
      <w:lvlJc w:val="left"/>
      <w:pPr>
        <w:ind w:left="5040" w:hanging="360"/>
      </w:pPr>
      <w:rPr>
        <w:rFonts w:ascii="Symbol" w:hAnsi="Symbol" w:hint="default"/>
      </w:rPr>
    </w:lvl>
    <w:lvl w:ilvl="7" w:tplc="A9B63854">
      <w:start w:val="1"/>
      <w:numFmt w:val="bullet"/>
      <w:lvlText w:val="o"/>
      <w:lvlJc w:val="left"/>
      <w:pPr>
        <w:ind w:left="5760" w:hanging="360"/>
      </w:pPr>
      <w:rPr>
        <w:rFonts w:ascii="Courier New" w:hAnsi="Courier New" w:hint="default"/>
      </w:rPr>
    </w:lvl>
    <w:lvl w:ilvl="8" w:tplc="37228A8C">
      <w:start w:val="1"/>
      <w:numFmt w:val="bullet"/>
      <w:lvlText w:val=""/>
      <w:lvlJc w:val="left"/>
      <w:pPr>
        <w:ind w:left="6480" w:hanging="360"/>
      </w:pPr>
      <w:rPr>
        <w:rFonts w:ascii="Wingdings" w:hAnsi="Wingdings" w:hint="default"/>
      </w:rPr>
    </w:lvl>
  </w:abstractNum>
  <w:abstractNum w:abstractNumId="3" w15:restartNumberingAfterBreak="0">
    <w:nsid w:val="4358B01A"/>
    <w:multiLevelType w:val="hybridMultilevel"/>
    <w:tmpl w:val="FFFFFFFF"/>
    <w:lvl w:ilvl="0" w:tplc="4F806144">
      <w:start w:val="1"/>
      <w:numFmt w:val="bullet"/>
      <w:lvlText w:val=""/>
      <w:lvlJc w:val="left"/>
      <w:pPr>
        <w:ind w:left="720" w:hanging="360"/>
      </w:pPr>
      <w:rPr>
        <w:rFonts w:ascii="Symbol" w:hAnsi="Symbol" w:hint="default"/>
      </w:rPr>
    </w:lvl>
    <w:lvl w:ilvl="1" w:tplc="C78CD418">
      <w:start w:val="1"/>
      <w:numFmt w:val="bullet"/>
      <w:lvlText w:val=""/>
      <w:lvlJc w:val="left"/>
      <w:pPr>
        <w:ind w:left="1440" w:hanging="360"/>
      </w:pPr>
      <w:rPr>
        <w:rFonts w:ascii="Symbol" w:hAnsi="Symbol" w:hint="default"/>
      </w:rPr>
    </w:lvl>
    <w:lvl w:ilvl="2" w:tplc="4BC642B0">
      <w:start w:val="1"/>
      <w:numFmt w:val="bullet"/>
      <w:lvlText w:val=""/>
      <w:lvlJc w:val="left"/>
      <w:pPr>
        <w:ind w:left="2160" w:hanging="360"/>
      </w:pPr>
      <w:rPr>
        <w:rFonts w:ascii="Wingdings" w:hAnsi="Wingdings" w:hint="default"/>
      </w:rPr>
    </w:lvl>
    <w:lvl w:ilvl="3" w:tplc="E60CF744">
      <w:start w:val="1"/>
      <w:numFmt w:val="bullet"/>
      <w:lvlText w:val=""/>
      <w:lvlJc w:val="left"/>
      <w:pPr>
        <w:ind w:left="2880" w:hanging="360"/>
      </w:pPr>
      <w:rPr>
        <w:rFonts w:ascii="Symbol" w:hAnsi="Symbol" w:hint="default"/>
      </w:rPr>
    </w:lvl>
    <w:lvl w:ilvl="4" w:tplc="A3A8FF5E">
      <w:start w:val="1"/>
      <w:numFmt w:val="bullet"/>
      <w:lvlText w:val="o"/>
      <w:lvlJc w:val="left"/>
      <w:pPr>
        <w:ind w:left="3600" w:hanging="360"/>
      </w:pPr>
      <w:rPr>
        <w:rFonts w:ascii="Courier New" w:hAnsi="Courier New" w:hint="default"/>
      </w:rPr>
    </w:lvl>
    <w:lvl w:ilvl="5" w:tplc="4128EA68">
      <w:start w:val="1"/>
      <w:numFmt w:val="bullet"/>
      <w:lvlText w:val=""/>
      <w:lvlJc w:val="left"/>
      <w:pPr>
        <w:ind w:left="4320" w:hanging="360"/>
      </w:pPr>
      <w:rPr>
        <w:rFonts w:ascii="Wingdings" w:hAnsi="Wingdings" w:hint="default"/>
      </w:rPr>
    </w:lvl>
    <w:lvl w:ilvl="6" w:tplc="3528A826">
      <w:start w:val="1"/>
      <w:numFmt w:val="bullet"/>
      <w:lvlText w:val=""/>
      <w:lvlJc w:val="left"/>
      <w:pPr>
        <w:ind w:left="5040" w:hanging="360"/>
      </w:pPr>
      <w:rPr>
        <w:rFonts w:ascii="Symbol" w:hAnsi="Symbol" w:hint="default"/>
      </w:rPr>
    </w:lvl>
    <w:lvl w:ilvl="7" w:tplc="234EAA8A">
      <w:start w:val="1"/>
      <w:numFmt w:val="bullet"/>
      <w:lvlText w:val="o"/>
      <w:lvlJc w:val="left"/>
      <w:pPr>
        <w:ind w:left="5760" w:hanging="360"/>
      </w:pPr>
      <w:rPr>
        <w:rFonts w:ascii="Courier New" w:hAnsi="Courier New" w:hint="default"/>
      </w:rPr>
    </w:lvl>
    <w:lvl w:ilvl="8" w:tplc="228010F0">
      <w:start w:val="1"/>
      <w:numFmt w:val="bullet"/>
      <w:lvlText w:val=""/>
      <w:lvlJc w:val="left"/>
      <w:pPr>
        <w:ind w:left="6480" w:hanging="360"/>
      </w:pPr>
      <w:rPr>
        <w:rFonts w:ascii="Wingdings" w:hAnsi="Wingdings" w:hint="default"/>
      </w:rPr>
    </w:lvl>
  </w:abstractNum>
  <w:abstractNum w:abstractNumId="4" w15:restartNumberingAfterBreak="0">
    <w:nsid w:val="64BECA0E"/>
    <w:multiLevelType w:val="hybridMultilevel"/>
    <w:tmpl w:val="FFFFFFFF"/>
    <w:lvl w:ilvl="0" w:tplc="2018973C">
      <w:start w:val="1"/>
      <w:numFmt w:val="bullet"/>
      <w:lvlText w:val=""/>
      <w:lvlJc w:val="left"/>
      <w:pPr>
        <w:ind w:left="720" w:hanging="360"/>
      </w:pPr>
      <w:rPr>
        <w:rFonts w:ascii="Symbol" w:hAnsi="Symbol" w:hint="default"/>
      </w:rPr>
    </w:lvl>
    <w:lvl w:ilvl="1" w:tplc="7E3C3FAC">
      <w:start w:val="1"/>
      <w:numFmt w:val="bullet"/>
      <w:lvlText w:val=""/>
      <w:lvlJc w:val="left"/>
      <w:pPr>
        <w:ind w:left="1440" w:hanging="360"/>
      </w:pPr>
      <w:rPr>
        <w:rFonts w:ascii="Symbol" w:hAnsi="Symbol" w:hint="default"/>
      </w:rPr>
    </w:lvl>
    <w:lvl w:ilvl="2" w:tplc="FD0AFBA2">
      <w:start w:val="1"/>
      <w:numFmt w:val="bullet"/>
      <w:lvlText w:val=""/>
      <w:lvlJc w:val="left"/>
      <w:pPr>
        <w:ind w:left="2160" w:hanging="360"/>
      </w:pPr>
      <w:rPr>
        <w:rFonts w:ascii="Wingdings" w:hAnsi="Wingdings" w:hint="default"/>
      </w:rPr>
    </w:lvl>
    <w:lvl w:ilvl="3" w:tplc="33CA3230">
      <w:start w:val="1"/>
      <w:numFmt w:val="bullet"/>
      <w:lvlText w:val=""/>
      <w:lvlJc w:val="left"/>
      <w:pPr>
        <w:ind w:left="2880" w:hanging="360"/>
      </w:pPr>
      <w:rPr>
        <w:rFonts w:ascii="Symbol" w:hAnsi="Symbol" w:hint="default"/>
      </w:rPr>
    </w:lvl>
    <w:lvl w:ilvl="4" w:tplc="C4208614">
      <w:start w:val="1"/>
      <w:numFmt w:val="bullet"/>
      <w:lvlText w:val="o"/>
      <w:lvlJc w:val="left"/>
      <w:pPr>
        <w:ind w:left="3600" w:hanging="360"/>
      </w:pPr>
      <w:rPr>
        <w:rFonts w:ascii="Courier New" w:hAnsi="Courier New" w:hint="default"/>
      </w:rPr>
    </w:lvl>
    <w:lvl w:ilvl="5" w:tplc="3890759C">
      <w:start w:val="1"/>
      <w:numFmt w:val="bullet"/>
      <w:lvlText w:val=""/>
      <w:lvlJc w:val="left"/>
      <w:pPr>
        <w:ind w:left="4320" w:hanging="360"/>
      </w:pPr>
      <w:rPr>
        <w:rFonts w:ascii="Wingdings" w:hAnsi="Wingdings" w:hint="default"/>
      </w:rPr>
    </w:lvl>
    <w:lvl w:ilvl="6" w:tplc="48AC4268">
      <w:start w:val="1"/>
      <w:numFmt w:val="bullet"/>
      <w:lvlText w:val=""/>
      <w:lvlJc w:val="left"/>
      <w:pPr>
        <w:ind w:left="5040" w:hanging="360"/>
      </w:pPr>
      <w:rPr>
        <w:rFonts w:ascii="Symbol" w:hAnsi="Symbol" w:hint="default"/>
      </w:rPr>
    </w:lvl>
    <w:lvl w:ilvl="7" w:tplc="F104BDDA">
      <w:start w:val="1"/>
      <w:numFmt w:val="bullet"/>
      <w:lvlText w:val="o"/>
      <w:lvlJc w:val="left"/>
      <w:pPr>
        <w:ind w:left="5760" w:hanging="360"/>
      </w:pPr>
      <w:rPr>
        <w:rFonts w:ascii="Courier New" w:hAnsi="Courier New" w:hint="default"/>
      </w:rPr>
    </w:lvl>
    <w:lvl w:ilvl="8" w:tplc="036CBCFA">
      <w:start w:val="1"/>
      <w:numFmt w:val="bullet"/>
      <w:lvlText w:val=""/>
      <w:lvlJc w:val="left"/>
      <w:pPr>
        <w:ind w:left="6480" w:hanging="360"/>
      </w:pPr>
      <w:rPr>
        <w:rFonts w:ascii="Wingdings" w:hAnsi="Wingdings" w:hint="default"/>
      </w:rPr>
    </w:lvl>
  </w:abstractNum>
  <w:abstractNum w:abstractNumId="5" w15:restartNumberingAfterBreak="0">
    <w:nsid w:val="6DC6075B"/>
    <w:multiLevelType w:val="hybridMultilevel"/>
    <w:tmpl w:val="D0D2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143782">
    <w:abstractNumId w:val="2"/>
  </w:num>
  <w:num w:numId="2" w16cid:durableId="1510370727">
    <w:abstractNumId w:val="1"/>
  </w:num>
  <w:num w:numId="3" w16cid:durableId="1526409636">
    <w:abstractNumId w:val="0"/>
  </w:num>
  <w:num w:numId="4" w16cid:durableId="1863662910">
    <w:abstractNumId w:val="4"/>
  </w:num>
  <w:num w:numId="5" w16cid:durableId="1425111579">
    <w:abstractNumId w:val="3"/>
  </w:num>
  <w:num w:numId="6" w16cid:durableId="1491290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1B00A"/>
    <w:rsid w:val="000041A5"/>
    <w:rsid w:val="00012F6C"/>
    <w:rsid w:val="00032923"/>
    <w:rsid w:val="00034D77"/>
    <w:rsid w:val="00035576"/>
    <w:rsid w:val="00066513"/>
    <w:rsid w:val="00070F33"/>
    <w:rsid w:val="0008022A"/>
    <w:rsid w:val="000B04A1"/>
    <w:rsid w:val="000D2F07"/>
    <w:rsid w:val="0013621C"/>
    <w:rsid w:val="001627F7"/>
    <w:rsid w:val="001657AE"/>
    <w:rsid w:val="00180B88"/>
    <w:rsid w:val="00184E59"/>
    <w:rsid w:val="001B7C1B"/>
    <w:rsid w:val="001D3819"/>
    <w:rsid w:val="001E0D5D"/>
    <w:rsid w:val="002766CF"/>
    <w:rsid w:val="00293564"/>
    <w:rsid w:val="0029443E"/>
    <w:rsid w:val="00297651"/>
    <w:rsid w:val="002C5AD9"/>
    <w:rsid w:val="00300EEB"/>
    <w:rsid w:val="00322C3B"/>
    <w:rsid w:val="003233F4"/>
    <w:rsid w:val="0033791E"/>
    <w:rsid w:val="00351B65"/>
    <w:rsid w:val="00363612"/>
    <w:rsid w:val="00365720"/>
    <w:rsid w:val="003846E7"/>
    <w:rsid w:val="003B2907"/>
    <w:rsid w:val="003E2518"/>
    <w:rsid w:val="003E67DA"/>
    <w:rsid w:val="003F16F6"/>
    <w:rsid w:val="003F4B2E"/>
    <w:rsid w:val="004005CB"/>
    <w:rsid w:val="0042130D"/>
    <w:rsid w:val="0042418C"/>
    <w:rsid w:val="00442721"/>
    <w:rsid w:val="00442DF8"/>
    <w:rsid w:val="0044355F"/>
    <w:rsid w:val="00464212"/>
    <w:rsid w:val="00470965"/>
    <w:rsid w:val="00490BF4"/>
    <w:rsid w:val="00493938"/>
    <w:rsid w:val="004B1B60"/>
    <w:rsid w:val="004C3AE5"/>
    <w:rsid w:val="004C5775"/>
    <w:rsid w:val="004E7416"/>
    <w:rsid w:val="004F4425"/>
    <w:rsid w:val="004F7628"/>
    <w:rsid w:val="00516968"/>
    <w:rsid w:val="00526870"/>
    <w:rsid w:val="0053475B"/>
    <w:rsid w:val="005429DF"/>
    <w:rsid w:val="00565666"/>
    <w:rsid w:val="00574AA9"/>
    <w:rsid w:val="00580A5F"/>
    <w:rsid w:val="0058619C"/>
    <w:rsid w:val="005D3384"/>
    <w:rsid w:val="005F7634"/>
    <w:rsid w:val="00603540"/>
    <w:rsid w:val="00604CBD"/>
    <w:rsid w:val="006322A7"/>
    <w:rsid w:val="00645B5D"/>
    <w:rsid w:val="006542FB"/>
    <w:rsid w:val="00656913"/>
    <w:rsid w:val="00674DD8"/>
    <w:rsid w:val="006E2CC3"/>
    <w:rsid w:val="00711AF2"/>
    <w:rsid w:val="00735F89"/>
    <w:rsid w:val="00790DAC"/>
    <w:rsid w:val="007A204D"/>
    <w:rsid w:val="007A4C28"/>
    <w:rsid w:val="007C5EB6"/>
    <w:rsid w:val="00842EB7"/>
    <w:rsid w:val="00854504"/>
    <w:rsid w:val="008823F1"/>
    <w:rsid w:val="008A3553"/>
    <w:rsid w:val="008B1E0E"/>
    <w:rsid w:val="008B7002"/>
    <w:rsid w:val="008D6E7F"/>
    <w:rsid w:val="008F5E2D"/>
    <w:rsid w:val="0090090E"/>
    <w:rsid w:val="00904BCF"/>
    <w:rsid w:val="009055B1"/>
    <w:rsid w:val="00910FCD"/>
    <w:rsid w:val="00932433"/>
    <w:rsid w:val="00934A8F"/>
    <w:rsid w:val="00966F40"/>
    <w:rsid w:val="00967419"/>
    <w:rsid w:val="00971B41"/>
    <w:rsid w:val="00971D60"/>
    <w:rsid w:val="0098493C"/>
    <w:rsid w:val="00985F99"/>
    <w:rsid w:val="009A1539"/>
    <w:rsid w:val="009B2936"/>
    <w:rsid w:val="00A12CF2"/>
    <w:rsid w:val="00A368D5"/>
    <w:rsid w:val="00A50825"/>
    <w:rsid w:val="00A625D1"/>
    <w:rsid w:val="00A63BB0"/>
    <w:rsid w:val="00A91E2F"/>
    <w:rsid w:val="00AA1C3A"/>
    <w:rsid w:val="00AC2673"/>
    <w:rsid w:val="00AE5EA0"/>
    <w:rsid w:val="00B200C9"/>
    <w:rsid w:val="00B24F7C"/>
    <w:rsid w:val="00B56D70"/>
    <w:rsid w:val="00B74ED3"/>
    <w:rsid w:val="00B904D7"/>
    <w:rsid w:val="00B96C2B"/>
    <w:rsid w:val="00BB336D"/>
    <w:rsid w:val="00BC694E"/>
    <w:rsid w:val="00BE32FC"/>
    <w:rsid w:val="00BE3AAB"/>
    <w:rsid w:val="00BE4C04"/>
    <w:rsid w:val="00BE51FA"/>
    <w:rsid w:val="00BF71B7"/>
    <w:rsid w:val="00C3259E"/>
    <w:rsid w:val="00C330AE"/>
    <w:rsid w:val="00C4245D"/>
    <w:rsid w:val="00C42EA8"/>
    <w:rsid w:val="00C435EF"/>
    <w:rsid w:val="00C66E04"/>
    <w:rsid w:val="00CB3A3C"/>
    <w:rsid w:val="00CC1CA6"/>
    <w:rsid w:val="00CC6127"/>
    <w:rsid w:val="00CD44D0"/>
    <w:rsid w:val="00CD50F3"/>
    <w:rsid w:val="00CE3FC9"/>
    <w:rsid w:val="00CE4B28"/>
    <w:rsid w:val="00CF3EEF"/>
    <w:rsid w:val="00D03293"/>
    <w:rsid w:val="00D37635"/>
    <w:rsid w:val="00D50202"/>
    <w:rsid w:val="00D549D3"/>
    <w:rsid w:val="00D75D07"/>
    <w:rsid w:val="00DC006B"/>
    <w:rsid w:val="00DC48EA"/>
    <w:rsid w:val="00E14CE0"/>
    <w:rsid w:val="00E360D2"/>
    <w:rsid w:val="00E4273F"/>
    <w:rsid w:val="00E63D36"/>
    <w:rsid w:val="00E77E70"/>
    <w:rsid w:val="00E84F4E"/>
    <w:rsid w:val="00E8584C"/>
    <w:rsid w:val="00E97D87"/>
    <w:rsid w:val="00EE0628"/>
    <w:rsid w:val="00EE24AD"/>
    <w:rsid w:val="00F04965"/>
    <w:rsid w:val="00F33EDE"/>
    <w:rsid w:val="00F53C01"/>
    <w:rsid w:val="00F54A7A"/>
    <w:rsid w:val="00F73C5F"/>
    <w:rsid w:val="00F74131"/>
    <w:rsid w:val="00F758F6"/>
    <w:rsid w:val="00F86C91"/>
    <w:rsid w:val="00FA0D21"/>
    <w:rsid w:val="00FB2B10"/>
    <w:rsid w:val="00FE3C16"/>
    <w:rsid w:val="01819D5E"/>
    <w:rsid w:val="019F90C6"/>
    <w:rsid w:val="0230CD56"/>
    <w:rsid w:val="0245195B"/>
    <w:rsid w:val="06C588F2"/>
    <w:rsid w:val="07AC6EC7"/>
    <w:rsid w:val="083A9546"/>
    <w:rsid w:val="09384AED"/>
    <w:rsid w:val="0ABC0E49"/>
    <w:rsid w:val="0AE4FED9"/>
    <w:rsid w:val="0E1FE1CD"/>
    <w:rsid w:val="0E4EF1CC"/>
    <w:rsid w:val="0F5E3BCE"/>
    <w:rsid w:val="102A40C0"/>
    <w:rsid w:val="10B0E07E"/>
    <w:rsid w:val="10D02E0E"/>
    <w:rsid w:val="10F21175"/>
    <w:rsid w:val="11B679C4"/>
    <w:rsid w:val="141422D8"/>
    <w:rsid w:val="14CFDBC8"/>
    <w:rsid w:val="15085F83"/>
    <w:rsid w:val="158A8BF4"/>
    <w:rsid w:val="16836B60"/>
    <w:rsid w:val="16973052"/>
    <w:rsid w:val="16DEC05F"/>
    <w:rsid w:val="1745987C"/>
    <w:rsid w:val="17C1CBF0"/>
    <w:rsid w:val="18DACA68"/>
    <w:rsid w:val="1A05702F"/>
    <w:rsid w:val="1B7D9D54"/>
    <w:rsid w:val="1CBE0AB7"/>
    <w:rsid w:val="1ED43E45"/>
    <w:rsid w:val="21580872"/>
    <w:rsid w:val="24AE9D9B"/>
    <w:rsid w:val="24BDD68D"/>
    <w:rsid w:val="2582155C"/>
    <w:rsid w:val="25A0383D"/>
    <w:rsid w:val="264BFB46"/>
    <w:rsid w:val="26DA852D"/>
    <w:rsid w:val="2706DEC4"/>
    <w:rsid w:val="273130E4"/>
    <w:rsid w:val="28122048"/>
    <w:rsid w:val="28303BCD"/>
    <w:rsid w:val="2AF77F95"/>
    <w:rsid w:val="2D5ACA7B"/>
    <w:rsid w:val="2DE39DFC"/>
    <w:rsid w:val="2E9A8CA9"/>
    <w:rsid w:val="2F5AF70C"/>
    <w:rsid w:val="2F5B99C7"/>
    <w:rsid w:val="2F723ED0"/>
    <w:rsid w:val="2FB354CD"/>
    <w:rsid w:val="310BCEB1"/>
    <w:rsid w:val="311FA1E8"/>
    <w:rsid w:val="31607A7E"/>
    <w:rsid w:val="32461851"/>
    <w:rsid w:val="329DC19B"/>
    <w:rsid w:val="333DEAC5"/>
    <w:rsid w:val="344C9C2B"/>
    <w:rsid w:val="34A25056"/>
    <w:rsid w:val="3523675E"/>
    <w:rsid w:val="35677F02"/>
    <w:rsid w:val="359DA8ED"/>
    <w:rsid w:val="362C4553"/>
    <w:rsid w:val="369A5993"/>
    <w:rsid w:val="3709F93E"/>
    <w:rsid w:val="377D22B2"/>
    <w:rsid w:val="386EE1B2"/>
    <w:rsid w:val="39355578"/>
    <w:rsid w:val="39580B08"/>
    <w:rsid w:val="3A1C987F"/>
    <w:rsid w:val="3BCDD00B"/>
    <w:rsid w:val="3D54F712"/>
    <w:rsid w:val="3E521AFF"/>
    <w:rsid w:val="3EC06605"/>
    <w:rsid w:val="3EE89B4E"/>
    <w:rsid w:val="3F578C65"/>
    <w:rsid w:val="40835E09"/>
    <w:rsid w:val="40B7D150"/>
    <w:rsid w:val="40BBE814"/>
    <w:rsid w:val="4101D84A"/>
    <w:rsid w:val="4225EA66"/>
    <w:rsid w:val="423814C0"/>
    <w:rsid w:val="4240A2C6"/>
    <w:rsid w:val="42A83563"/>
    <w:rsid w:val="4302802A"/>
    <w:rsid w:val="446F12E5"/>
    <w:rsid w:val="44A55DA3"/>
    <w:rsid w:val="45195D9B"/>
    <w:rsid w:val="460E23B7"/>
    <w:rsid w:val="47D9E7EE"/>
    <w:rsid w:val="48B69F8C"/>
    <w:rsid w:val="4A75A6B4"/>
    <w:rsid w:val="4B3D36C6"/>
    <w:rsid w:val="4BE7D8EF"/>
    <w:rsid w:val="4CDD02F5"/>
    <w:rsid w:val="4D0789B4"/>
    <w:rsid w:val="4D81ECA6"/>
    <w:rsid w:val="4D9A6B2F"/>
    <w:rsid w:val="4E387E21"/>
    <w:rsid w:val="4E7CC4A8"/>
    <w:rsid w:val="4EC40FD2"/>
    <w:rsid w:val="4FCEC088"/>
    <w:rsid w:val="50050B0B"/>
    <w:rsid w:val="50E6BF8C"/>
    <w:rsid w:val="52492E21"/>
    <w:rsid w:val="526B2921"/>
    <w:rsid w:val="528723F8"/>
    <w:rsid w:val="52A29202"/>
    <w:rsid w:val="5326C851"/>
    <w:rsid w:val="54625735"/>
    <w:rsid w:val="54AE5D49"/>
    <w:rsid w:val="560EEF19"/>
    <w:rsid w:val="572689D5"/>
    <w:rsid w:val="5750E1FD"/>
    <w:rsid w:val="57842342"/>
    <w:rsid w:val="578E0114"/>
    <w:rsid w:val="582F471D"/>
    <w:rsid w:val="586DAE01"/>
    <w:rsid w:val="588176A8"/>
    <w:rsid w:val="58BAD17C"/>
    <w:rsid w:val="59838470"/>
    <w:rsid w:val="5998A2EA"/>
    <w:rsid w:val="5A06743E"/>
    <w:rsid w:val="5A4AF495"/>
    <w:rsid w:val="5A546150"/>
    <w:rsid w:val="5B111585"/>
    <w:rsid w:val="5B7156D1"/>
    <w:rsid w:val="5C947F60"/>
    <w:rsid w:val="5C9BB6FE"/>
    <w:rsid w:val="5CDF2B9A"/>
    <w:rsid w:val="5D407EEA"/>
    <w:rsid w:val="5D829B65"/>
    <w:rsid w:val="5D926393"/>
    <w:rsid w:val="5F591927"/>
    <w:rsid w:val="5F592448"/>
    <w:rsid w:val="5FB2F575"/>
    <w:rsid w:val="60729B5B"/>
    <w:rsid w:val="610515C6"/>
    <w:rsid w:val="61A4AEDF"/>
    <w:rsid w:val="632F491F"/>
    <w:rsid w:val="634D75CA"/>
    <w:rsid w:val="6451CFD8"/>
    <w:rsid w:val="648DD96D"/>
    <w:rsid w:val="6551F92E"/>
    <w:rsid w:val="669C7E83"/>
    <w:rsid w:val="66A7B569"/>
    <w:rsid w:val="672E14A4"/>
    <w:rsid w:val="67B577B8"/>
    <w:rsid w:val="67C5BEC1"/>
    <w:rsid w:val="6883449C"/>
    <w:rsid w:val="68F1B00A"/>
    <w:rsid w:val="68FF48B7"/>
    <w:rsid w:val="6A76EDF8"/>
    <w:rsid w:val="6AC05B63"/>
    <w:rsid w:val="6B22A7A3"/>
    <w:rsid w:val="6B2D9C5B"/>
    <w:rsid w:val="6B3A3258"/>
    <w:rsid w:val="6B6479A9"/>
    <w:rsid w:val="6BB7951B"/>
    <w:rsid w:val="6CB14993"/>
    <w:rsid w:val="6CCA16ED"/>
    <w:rsid w:val="6D1EAF6D"/>
    <w:rsid w:val="6D707F11"/>
    <w:rsid w:val="6D94FACE"/>
    <w:rsid w:val="7030A629"/>
    <w:rsid w:val="70AE4A78"/>
    <w:rsid w:val="7196CB10"/>
    <w:rsid w:val="71F67CA9"/>
    <w:rsid w:val="728F1AB6"/>
    <w:rsid w:val="72DD09B8"/>
    <w:rsid w:val="7494FB46"/>
    <w:rsid w:val="751276EA"/>
    <w:rsid w:val="75AC7FB4"/>
    <w:rsid w:val="760E6BB6"/>
    <w:rsid w:val="76DCF129"/>
    <w:rsid w:val="7722992A"/>
    <w:rsid w:val="775C5298"/>
    <w:rsid w:val="789812C8"/>
    <w:rsid w:val="78D42E57"/>
    <w:rsid w:val="79561A4C"/>
    <w:rsid w:val="79BBF77A"/>
    <w:rsid w:val="79F72B7A"/>
    <w:rsid w:val="7B25998D"/>
    <w:rsid w:val="7B9743D1"/>
    <w:rsid w:val="7D518426"/>
    <w:rsid w:val="7D5298A1"/>
    <w:rsid w:val="7D94CA46"/>
    <w:rsid w:val="7E71B233"/>
    <w:rsid w:val="7EC4C6DF"/>
    <w:rsid w:val="7F3E7111"/>
    <w:rsid w:val="7F5C675D"/>
    <w:rsid w:val="7F8A3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2D97"/>
  <w15:chartTrackingRefBased/>
  <w15:docId w15:val="{04055B3B-CC0F-4A28-B21E-68466D00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462573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560EEF19"/>
    <w:rPr>
      <w:color w:val="467886"/>
      <w:u w:val="single"/>
    </w:rPr>
  </w:style>
  <w:style w:type="paragraph" w:customStyle="1" w:styleId="xmsonormal">
    <w:name w:val="xmsonormal"/>
    <w:basedOn w:val="Normal"/>
    <w:rsid w:val="003F4B2E"/>
    <w:pPr>
      <w:spacing w:before="100" w:beforeAutospacing="1" w:after="100" w:afterAutospacing="1" w:line="240" w:lineRule="auto"/>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D549D3"/>
    <w:rPr>
      <w:color w:val="605E5C"/>
      <w:shd w:val="clear" w:color="auto" w:fill="E1DFDD"/>
    </w:rPr>
  </w:style>
  <w:style w:type="character" w:styleId="FollowedHyperlink">
    <w:name w:val="FollowedHyperlink"/>
    <w:basedOn w:val="DefaultParagraphFont"/>
    <w:uiPriority w:val="99"/>
    <w:semiHidden/>
    <w:unhideWhenUsed/>
    <w:rsid w:val="00D75D07"/>
    <w:rPr>
      <w:color w:val="96607D" w:themeColor="followedHyperlink"/>
      <w:u w:val="single"/>
    </w:rPr>
  </w:style>
  <w:style w:type="character" w:styleId="CommentReference">
    <w:name w:val="annotation reference"/>
    <w:basedOn w:val="DefaultParagraphFont"/>
    <w:uiPriority w:val="99"/>
    <w:semiHidden/>
    <w:unhideWhenUsed/>
    <w:rsid w:val="00D75D07"/>
    <w:rPr>
      <w:sz w:val="16"/>
      <w:szCs w:val="16"/>
    </w:rPr>
  </w:style>
  <w:style w:type="paragraph" w:styleId="CommentText">
    <w:name w:val="annotation text"/>
    <w:basedOn w:val="Normal"/>
    <w:link w:val="CommentTextChar"/>
    <w:uiPriority w:val="99"/>
    <w:unhideWhenUsed/>
    <w:rsid w:val="00D75D07"/>
    <w:pPr>
      <w:spacing w:line="240" w:lineRule="auto"/>
    </w:pPr>
    <w:rPr>
      <w:sz w:val="20"/>
      <w:szCs w:val="20"/>
    </w:rPr>
  </w:style>
  <w:style w:type="character" w:customStyle="1" w:styleId="CommentTextChar">
    <w:name w:val="Comment Text Char"/>
    <w:basedOn w:val="DefaultParagraphFont"/>
    <w:link w:val="CommentText"/>
    <w:uiPriority w:val="99"/>
    <w:rsid w:val="00D75D07"/>
    <w:rPr>
      <w:sz w:val="20"/>
      <w:szCs w:val="20"/>
    </w:rPr>
  </w:style>
  <w:style w:type="paragraph" w:styleId="CommentSubject">
    <w:name w:val="annotation subject"/>
    <w:basedOn w:val="CommentText"/>
    <w:next w:val="CommentText"/>
    <w:link w:val="CommentSubjectChar"/>
    <w:uiPriority w:val="99"/>
    <w:semiHidden/>
    <w:unhideWhenUsed/>
    <w:rsid w:val="00D75D07"/>
    <w:rPr>
      <w:b/>
      <w:bCs/>
    </w:rPr>
  </w:style>
  <w:style w:type="character" w:customStyle="1" w:styleId="CommentSubjectChar">
    <w:name w:val="Comment Subject Char"/>
    <w:basedOn w:val="CommentTextChar"/>
    <w:link w:val="CommentSubject"/>
    <w:uiPriority w:val="99"/>
    <w:semiHidden/>
    <w:rsid w:val="00D75D07"/>
    <w:rPr>
      <w:b/>
      <w:bCs/>
      <w:sz w:val="20"/>
      <w:szCs w:val="20"/>
    </w:rPr>
  </w:style>
  <w:style w:type="paragraph" w:styleId="Header">
    <w:name w:val="header"/>
    <w:basedOn w:val="Normal"/>
    <w:link w:val="HeaderChar"/>
    <w:uiPriority w:val="99"/>
    <w:unhideWhenUsed/>
    <w:rsid w:val="005D3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84"/>
  </w:style>
  <w:style w:type="paragraph" w:styleId="Footer">
    <w:name w:val="footer"/>
    <w:basedOn w:val="Normal"/>
    <w:link w:val="FooterChar"/>
    <w:uiPriority w:val="99"/>
    <w:unhideWhenUsed/>
    <w:rsid w:val="005D3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92598">
      <w:bodyDiv w:val="1"/>
      <w:marLeft w:val="0"/>
      <w:marRight w:val="0"/>
      <w:marTop w:val="0"/>
      <w:marBottom w:val="0"/>
      <w:divBdr>
        <w:top w:val="none" w:sz="0" w:space="0" w:color="auto"/>
        <w:left w:val="none" w:sz="0" w:space="0" w:color="auto"/>
        <w:bottom w:val="none" w:sz="0" w:space="0" w:color="auto"/>
        <w:right w:val="none" w:sz="0" w:space="0" w:color="auto"/>
      </w:divBdr>
    </w:div>
    <w:div w:id="1206991326">
      <w:bodyDiv w:val="1"/>
      <w:marLeft w:val="0"/>
      <w:marRight w:val="0"/>
      <w:marTop w:val="0"/>
      <w:marBottom w:val="0"/>
      <w:divBdr>
        <w:top w:val="none" w:sz="0" w:space="0" w:color="auto"/>
        <w:left w:val="none" w:sz="0" w:space="0" w:color="auto"/>
        <w:bottom w:val="none" w:sz="0" w:space="0" w:color="auto"/>
        <w:right w:val="none" w:sz="0" w:space="0" w:color="auto"/>
      </w:divBdr>
    </w:div>
    <w:div w:id="12175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a.webb@nottingham.ac.uk" TargetMode="External"/><Relationship Id="rId5" Type="http://schemas.openxmlformats.org/officeDocument/2006/relationships/styles" Target="styles.xml"/><Relationship Id="rId10" Type="http://schemas.openxmlformats.org/officeDocument/2006/relationships/hyperlink" Target="https://www.nottingham.ac.uk/sharedresources/documents/mapjubileecampu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56ebba-6d0b-49f4-9a9b-4b3fef565715" xsi:nil="true"/>
    <lcf76f155ced4ddcb4097134ff3c332f xmlns="5763f02e-5e5a-4e11-bd2e-a12daf30d1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9215524FBCD4A86F210B8791B3632" ma:contentTypeVersion="14" ma:contentTypeDescription="Create a new document." ma:contentTypeScope="" ma:versionID="147432bb44316db4ec8f2dc7489ff9b1">
  <xsd:schema xmlns:xsd="http://www.w3.org/2001/XMLSchema" xmlns:xs="http://www.w3.org/2001/XMLSchema" xmlns:p="http://schemas.microsoft.com/office/2006/metadata/properties" xmlns:ns2="5763f02e-5e5a-4e11-bd2e-a12daf30d151" xmlns:ns3="9d56ebba-6d0b-49f4-9a9b-4b3fef565715" targetNamespace="http://schemas.microsoft.com/office/2006/metadata/properties" ma:root="true" ma:fieldsID="efff38e637ed3ace6132cc6601c900e0" ns2:_="" ns3:_="">
    <xsd:import namespace="5763f02e-5e5a-4e11-bd2e-a12daf30d151"/>
    <xsd:import namespace="9d56ebba-6d0b-49f4-9a9b-4b3fef5657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f02e-5e5a-4e11-bd2e-a12daf30d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6ebba-6d0b-49f4-9a9b-4b3fef5657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f3febf-9098-4f31-88c9-1970f759b570}" ma:internalName="TaxCatchAll" ma:showField="CatchAllData" ma:web="9d56ebba-6d0b-49f4-9a9b-4b3fef5657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97D07-8E57-4D9D-A915-4C9B88F56B9A}">
  <ds:schemaRefs>
    <ds:schemaRef ds:uri="http://schemas.microsoft.com/office/2006/metadata/properties"/>
    <ds:schemaRef ds:uri="http://schemas.microsoft.com/office/infopath/2007/PartnerControls"/>
    <ds:schemaRef ds:uri="9d56ebba-6d0b-49f4-9a9b-4b3fef565715"/>
    <ds:schemaRef ds:uri="5763f02e-5e5a-4e11-bd2e-a12daf30d151"/>
  </ds:schemaRefs>
</ds:datastoreItem>
</file>

<file path=customXml/itemProps2.xml><?xml version="1.0" encoding="utf-8"?>
<ds:datastoreItem xmlns:ds="http://schemas.openxmlformats.org/officeDocument/2006/customXml" ds:itemID="{82A07859-8D19-4832-BDD7-9EE90387BFD3}">
  <ds:schemaRefs>
    <ds:schemaRef ds:uri="http://schemas.microsoft.com/sharepoint/v3/contenttype/forms"/>
  </ds:schemaRefs>
</ds:datastoreItem>
</file>

<file path=customXml/itemProps3.xml><?xml version="1.0" encoding="utf-8"?>
<ds:datastoreItem xmlns:ds="http://schemas.openxmlformats.org/officeDocument/2006/customXml" ds:itemID="{781558FC-66C3-4F1E-ACA8-A81E24E8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f02e-5e5a-4e11-bd2e-a12daf30d151"/>
    <ds:schemaRef ds:uri="9d56ebba-6d0b-49f4-9a9b-4b3fef565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468</Words>
  <Characters>2674</Characters>
  <Application>Microsoft Office Word</Application>
  <DocSecurity>4</DocSecurity>
  <Lines>22</Lines>
  <Paragraphs>6</Paragraphs>
  <ScaleCrop>false</ScaleCrop>
  <Company/>
  <LinksUpToDate>false</LinksUpToDate>
  <CharactersWithSpaces>3136</CharactersWithSpaces>
  <SharedDoc>false</SharedDoc>
  <HLinks>
    <vt:vector size="12" baseType="variant">
      <vt:variant>
        <vt:i4>7077953</vt:i4>
      </vt:variant>
      <vt:variant>
        <vt:i4>3</vt:i4>
      </vt:variant>
      <vt:variant>
        <vt:i4>0</vt:i4>
      </vt:variant>
      <vt:variant>
        <vt:i4>5</vt:i4>
      </vt:variant>
      <vt:variant>
        <vt:lpwstr>mailto:helena.webb@nottingham.ac.uk</vt:lpwstr>
      </vt:variant>
      <vt:variant>
        <vt:lpwstr/>
      </vt:variant>
      <vt:variant>
        <vt:i4>2949176</vt:i4>
      </vt:variant>
      <vt:variant>
        <vt:i4>0</vt:i4>
      </vt:variant>
      <vt:variant>
        <vt:i4>0</vt:i4>
      </vt:variant>
      <vt:variant>
        <vt:i4>5</vt:i4>
      </vt:variant>
      <vt:variant>
        <vt:lpwstr>https://www.nottingham.ac.uk/sharedresources/documents/mapjubileecampus.pdf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 Ochang (staff)</dc:creator>
  <cp:keywords/>
  <dc:description/>
  <cp:lastModifiedBy>Pepita Barnard (staff)</cp:lastModifiedBy>
  <cp:revision>22</cp:revision>
  <dcterms:created xsi:type="dcterms:W3CDTF">2025-01-28T00:39:00Z</dcterms:created>
  <dcterms:modified xsi:type="dcterms:W3CDTF">2025-01-28T13:50:00Z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0x0101006E49215524FBCD4A86F210B8791B3632</vt:lpwstr>
  </property>
  <property fmtid="{D5CDD505-2E9C-101B-9397-08002B2CF9AE}" pid="3" name="MediaServiceImageTags">
    <vt:lpwstr/>
  </property>
</Properties>
</file>