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09F0" w:rsidRPr="00F509F0" w:rsidRDefault="00F509F0" w:rsidP="00F509F0">
      <w:pPr>
        <w:pStyle w:val="NormalWeb"/>
        <w:spacing w:before="0" w:beforeAutospacing="0" w:after="0" w:afterAutospacing="0" w:line="276" w:lineRule="auto"/>
        <w:jc w:val="center"/>
        <w:rPr>
          <w:color w:val="000000" w:themeColor="text1"/>
        </w:rPr>
      </w:pPr>
      <w:r w:rsidRPr="00F509F0">
        <w:rPr>
          <w:color w:val="000000" w:themeColor="text1"/>
        </w:rPr>
        <w:t>Open letter</w:t>
      </w:r>
      <w:r w:rsidRPr="00F509F0">
        <w:rPr>
          <w:color w:val="000000" w:themeColor="text1"/>
        </w:rPr>
        <w:t xml:space="preserve"> draft </w:t>
      </w:r>
    </w:p>
    <w:p w:rsidR="00F509F0" w:rsidRPr="00F509F0" w:rsidRDefault="00F509F0" w:rsidP="00F509F0">
      <w:pPr>
        <w:pStyle w:val="NormalWeb"/>
        <w:spacing w:before="0" w:beforeAutospacing="0" w:after="0" w:afterAutospacing="0" w:line="276" w:lineRule="auto"/>
        <w:jc w:val="both"/>
        <w:rPr>
          <w:color w:val="000000" w:themeColor="text1"/>
        </w:rPr>
      </w:pPr>
      <w:r w:rsidRPr="00F509F0">
        <w:rPr>
          <w:color w:val="000000" w:themeColor="text1"/>
        </w:rPr>
        <w:t> </w:t>
      </w:r>
    </w:p>
    <w:p w:rsidR="00F509F0" w:rsidRPr="00F509F0" w:rsidRDefault="00F509F0" w:rsidP="00F509F0">
      <w:pPr>
        <w:pStyle w:val="NormalWeb"/>
        <w:spacing w:before="0" w:beforeAutospacing="0" w:after="0" w:afterAutospacing="0" w:line="276" w:lineRule="auto"/>
        <w:jc w:val="both"/>
        <w:rPr>
          <w:color w:val="000000" w:themeColor="text1"/>
        </w:rPr>
      </w:pPr>
      <w:r w:rsidRPr="00F509F0">
        <w:rPr>
          <w:color w:val="000000" w:themeColor="text1"/>
        </w:rPr>
        <w:t>Match Group, the world’s largest dating app company,</w:t>
      </w:r>
      <w:hyperlink r:id="rId5" w:history="1">
        <w:r w:rsidRPr="00F509F0">
          <w:rPr>
            <w:rStyle w:val="Hyperlink"/>
            <w:color w:val="000000" w:themeColor="text1"/>
          </w:rPr>
          <w:t xml:space="preserve"> recently announced</w:t>
        </w:r>
      </w:hyperlink>
      <w:r w:rsidRPr="00F509F0">
        <w:rPr>
          <w:color w:val="000000" w:themeColor="text1"/>
        </w:rPr>
        <w:t xml:space="preserve"> plans to integrate generative AI into its products.</w:t>
      </w:r>
    </w:p>
    <w:p w:rsidR="00F509F0" w:rsidRPr="00F509F0" w:rsidRDefault="00F509F0" w:rsidP="00F509F0">
      <w:pPr>
        <w:pStyle w:val="NormalWeb"/>
        <w:spacing w:before="0" w:beforeAutospacing="0" w:after="0" w:afterAutospacing="0" w:line="276" w:lineRule="auto"/>
        <w:jc w:val="both"/>
        <w:rPr>
          <w:color w:val="000000" w:themeColor="text1"/>
        </w:rPr>
      </w:pPr>
      <w:r w:rsidRPr="00F509F0">
        <w:rPr>
          <w:color w:val="000000" w:themeColor="text1"/>
        </w:rPr>
        <w:t> </w:t>
      </w:r>
    </w:p>
    <w:p w:rsidR="00F509F0" w:rsidRPr="00F509F0" w:rsidRDefault="00F509F0" w:rsidP="00F509F0">
      <w:pPr>
        <w:pStyle w:val="NormalWeb"/>
        <w:spacing w:before="0" w:beforeAutospacing="0" w:after="0" w:afterAutospacing="0" w:line="276" w:lineRule="auto"/>
        <w:jc w:val="both"/>
        <w:rPr>
          <w:color w:val="000000" w:themeColor="text1"/>
        </w:rPr>
      </w:pPr>
      <w:r w:rsidRPr="00F509F0">
        <w:rPr>
          <w:color w:val="000000" w:themeColor="text1"/>
        </w:rPr>
        <w:t>In an early</w:t>
      </w:r>
      <w:hyperlink r:id="rId6" w:history="1">
        <w:r w:rsidRPr="00F509F0">
          <w:rPr>
            <w:rStyle w:val="Hyperlink"/>
            <w:color w:val="000000" w:themeColor="text1"/>
          </w:rPr>
          <w:t xml:space="preserve"> letter to shareholders</w:t>
        </w:r>
      </w:hyperlink>
      <w:r w:rsidRPr="00F509F0">
        <w:rPr>
          <w:color w:val="000000" w:themeColor="text1"/>
        </w:rPr>
        <w:t>, the company wrote: ‘Tinder and Hinge are currently working on several ways for AI to assist in making this important first step as frictionless as possible by helping daters curate their photos and bios to better showcase who they are…We will implement generative AI to inspire more effective and authentic bios and prompts to substantially improve profile quality and drive improved user outcomes.’</w:t>
      </w:r>
    </w:p>
    <w:p w:rsidR="00F509F0" w:rsidRPr="00F509F0" w:rsidRDefault="00F509F0" w:rsidP="00F509F0">
      <w:pPr>
        <w:pStyle w:val="NormalWeb"/>
        <w:spacing w:before="0" w:beforeAutospacing="0" w:after="0" w:afterAutospacing="0" w:line="276" w:lineRule="auto"/>
        <w:jc w:val="both"/>
        <w:rPr>
          <w:color w:val="000000" w:themeColor="text1"/>
        </w:rPr>
      </w:pPr>
      <w:r w:rsidRPr="00F509F0">
        <w:rPr>
          <w:color w:val="000000" w:themeColor="text1"/>
        </w:rPr>
        <w:t> </w:t>
      </w:r>
    </w:p>
    <w:p w:rsidR="00F509F0" w:rsidRPr="00F509F0" w:rsidRDefault="00F509F0" w:rsidP="00F509F0">
      <w:pPr>
        <w:pStyle w:val="NormalWeb"/>
        <w:spacing w:before="0" w:beforeAutospacing="0" w:after="0" w:afterAutospacing="0" w:line="276" w:lineRule="auto"/>
        <w:jc w:val="both"/>
        <w:rPr>
          <w:color w:val="000000" w:themeColor="text1"/>
        </w:rPr>
      </w:pPr>
      <w:r w:rsidRPr="00F509F0">
        <w:rPr>
          <w:color w:val="000000" w:themeColor="text1"/>
        </w:rPr>
        <w:t xml:space="preserve">This attitude is shared through the industry, with the CEO of rival company, Bumble, last year exploring the idea of a </w:t>
      </w:r>
      <w:hyperlink r:id="rId7" w:history="1">
        <w:r w:rsidRPr="00F509F0">
          <w:rPr>
            <w:rStyle w:val="Hyperlink"/>
            <w:color w:val="000000" w:themeColor="text1"/>
          </w:rPr>
          <w:t>‘digital concierge’</w:t>
        </w:r>
      </w:hyperlink>
      <w:r w:rsidRPr="00F509F0">
        <w:rPr>
          <w:color w:val="000000" w:themeColor="text1"/>
        </w:rPr>
        <w:t xml:space="preserve"> where AI-bots date each other, and Grindr</w:t>
      </w:r>
      <w:hyperlink r:id="rId8" w:history="1">
        <w:r w:rsidRPr="00F509F0">
          <w:rPr>
            <w:rStyle w:val="Hyperlink"/>
            <w:color w:val="000000" w:themeColor="text1"/>
          </w:rPr>
          <w:t xml:space="preserve"> announcing</w:t>
        </w:r>
      </w:hyperlink>
      <w:r w:rsidRPr="00F509F0">
        <w:rPr>
          <w:color w:val="000000" w:themeColor="text1"/>
        </w:rPr>
        <w:t xml:space="preserve"> they are ‘testing an AI bot for gay and bi men that helps find new matches, set up dates, and even date other AI wingmen for you’. </w:t>
      </w:r>
    </w:p>
    <w:p w:rsidR="00F509F0" w:rsidRPr="00F509F0" w:rsidRDefault="00F509F0" w:rsidP="00F509F0">
      <w:pPr>
        <w:pStyle w:val="NormalWeb"/>
        <w:spacing w:before="0" w:beforeAutospacing="0" w:after="0" w:afterAutospacing="0" w:line="276" w:lineRule="auto"/>
        <w:jc w:val="both"/>
        <w:rPr>
          <w:color w:val="000000" w:themeColor="text1"/>
        </w:rPr>
      </w:pPr>
      <w:r w:rsidRPr="00F509F0">
        <w:rPr>
          <w:color w:val="000000" w:themeColor="text1"/>
        </w:rPr>
        <w:t> </w:t>
      </w:r>
    </w:p>
    <w:p w:rsidR="00F509F0" w:rsidRPr="00F509F0" w:rsidRDefault="00F509F0" w:rsidP="00F509F0">
      <w:pPr>
        <w:pStyle w:val="NormalWeb"/>
        <w:spacing w:before="0" w:beforeAutospacing="0" w:after="0" w:afterAutospacing="0" w:line="276" w:lineRule="auto"/>
        <w:jc w:val="both"/>
        <w:rPr>
          <w:color w:val="000000" w:themeColor="text1"/>
        </w:rPr>
      </w:pPr>
      <w:r w:rsidRPr="00F509F0">
        <w:rPr>
          <w:color w:val="000000" w:themeColor="text1"/>
        </w:rPr>
        <w:t>While some of these innovations are on the horizon, third parties already offer a suite of AI services to help people use dating apps. For example:</w:t>
      </w:r>
    </w:p>
    <w:p w:rsidR="00F509F0" w:rsidRPr="00F509F0" w:rsidRDefault="00F509F0" w:rsidP="00F509F0">
      <w:pPr>
        <w:pStyle w:val="NormalWeb"/>
        <w:spacing w:before="0" w:beforeAutospacing="0" w:after="0" w:afterAutospacing="0" w:line="276" w:lineRule="auto"/>
        <w:jc w:val="both"/>
        <w:rPr>
          <w:color w:val="000000" w:themeColor="text1"/>
        </w:rPr>
      </w:pPr>
      <w:r w:rsidRPr="00F509F0">
        <w:rPr>
          <w:color w:val="000000" w:themeColor="text1"/>
        </w:rPr>
        <w:t> </w:t>
      </w:r>
    </w:p>
    <w:p w:rsidR="00F509F0" w:rsidRPr="00F509F0" w:rsidRDefault="00F509F0" w:rsidP="00F509F0">
      <w:pPr>
        <w:pStyle w:val="NormalWeb"/>
        <w:numPr>
          <w:ilvl w:val="0"/>
          <w:numId w:val="1"/>
        </w:numPr>
        <w:spacing w:before="0" w:beforeAutospacing="0" w:after="0" w:afterAutospacing="0" w:line="276" w:lineRule="auto"/>
        <w:jc w:val="both"/>
        <w:rPr>
          <w:color w:val="000000" w:themeColor="text1"/>
        </w:rPr>
      </w:pPr>
      <w:r w:rsidRPr="00F509F0">
        <w:rPr>
          <w:color w:val="000000" w:themeColor="text1"/>
        </w:rPr>
        <w:t>Help with improving your bio (</w:t>
      </w:r>
      <w:proofErr w:type="spellStart"/>
      <w:r w:rsidRPr="00F509F0">
        <w:rPr>
          <w:color w:val="000000" w:themeColor="text1"/>
        </w:rPr>
        <w:fldChar w:fldCharType="begin"/>
      </w:r>
      <w:r w:rsidRPr="00F509F0">
        <w:rPr>
          <w:color w:val="000000" w:themeColor="text1"/>
        </w:rPr>
        <w:instrText>HYPERLINK "https://www.lovegenius.io/"</w:instrText>
      </w:r>
      <w:r w:rsidRPr="00F509F0">
        <w:rPr>
          <w:color w:val="000000" w:themeColor="text1"/>
        </w:rPr>
      </w:r>
      <w:r w:rsidRPr="00F509F0">
        <w:rPr>
          <w:color w:val="000000" w:themeColor="text1"/>
        </w:rPr>
        <w:fldChar w:fldCharType="separate"/>
      </w:r>
      <w:r w:rsidRPr="00F509F0">
        <w:rPr>
          <w:rStyle w:val="Hyperlink"/>
          <w:color w:val="000000" w:themeColor="text1"/>
        </w:rPr>
        <w:t>LoveGenius</w:t>
      </w:r>
      <w:proofErr w:type="spellEnd"/>
      <w:r w:rsidRPr="00F509F0">
        <w:rPr>
          <w:color w:val="000000" w:themeColor="text1"/>
        </w:rPr>
        <w:fldChar w:fldCharType="end"/>
      </w:r>
      <w:r w:rsidRPr="00F509F0">
        <w:rPr>
          <w:color w:val="000000" w:themeColor="text1"/>
        </w:rPr>
        <w:t>)</w:t>
      </w:r>
    </w:p>
    <w:p w:rsidR="00F509F0" w:rsidRPr="00F509F0" w:rsidRDefault="00F509F0" w:rsidP="00F509F0">
      <w:pPr>
        <w:pStyle w:val="NormalWeb"/>
        <w:numPr>
          <w:ilvl w:val="0"/>
          <w:numId w:val="1"/>
        </w:numPr>
        <w:spacing w:before="0" w:beforeAutospacing="0" w:after="0" w:afterAutospacing="0" w:line="276" w:lineRule="auto"/>
        <w:jc w:val="both"/>
        <w:rPr>
          <w:color w:val="000000" w:themeColor="text1"/>
        </w:rPr>
      </w:pPr>
      <w:r w:rsidRPr="00F509F0">
        <w:rPr>
          <w:color w:val="000000" w:themeColor="text1"/>
        </w:rPr>
        <w:t>AI photo improvement (</w:t>
      </w:r>
      <w:proofErr w:type="spellStart"/>
      <w:r w:rsidRPr="00F509F0">
        <w:rPr>
          <w:color w:val="000000" w:themeColor="text1"/>
        </w:rPr>
        <w:fldChar w:fldCharType="begin"/>
      </w:r>
      <w:r w:rsidRPr="00F509F0">
        <w:rPr>
          <w:color w:val="000000" w:themeColor="text1"/>
        </w:rPr>
        <w:instrText>HYPERLINK "https://roast.dating/"</w:instrText>
      </w:r>
      <w:r w:rsidRPr="00F509F0">
        <w:rPr>
          <w:color w:val="000000" w:themeColor="text1"/>
        </w:rPr>
      </w:r>
      <w:r w:rsidRPr="00F509F0">
        <w:rPr>
          <w:color w:val="000000" w:themeColor="text1"/>
        </w:rPr>
        <w:fldChar w:fldCharType="separate"/>
      </w:r>
      <w:r w:rsidRPr="00F509F0">
        <w:rPr>
          <w:rStyle w:val="Hyperlink"/>
          <w:color w:val="000000" w:themeColor="text1"/>
        </w:rPr>
        <w:t>RoastDating</w:t>
      </w:r>
      <w:proofErr w:type="spellEnd"/>
      <w:r w:rsidRPr="00F509F0">
        <w:rPr>
          <w:color w:val="000000" w:themeColor="text1"/>
        </w:rPr>
        <w:fldChar w:fldCharType="end"/>
      </w:r>
      <w:r w:rsidRPr="00F509F0">
        <w:rPr>
          <w:color w:val="000000" w:themeColor="text1"/>
        </w:rPr>
        <w:t>)</w:t>
      </w:r>
    </w:p>
    <w:p w:rsidR="00F509F0" w:rsidRPr="00F509F0" w:rsidRDefault="00F509F0" w:rsidP="00F509F0">
      <w:pPr>
        <w:pStyle w:val="NormalWeb"/>
        <w:numPr>
          <w:ilvl w:val="0"/>
          <w:numId w:val="1"/>
        </w:numPr>
        <w:spacing w:before="0" w:beforeAutospacing="0" w:after="0" w:afterAutospacing="0" w:line="276" w:lineRule="auto"/>
        <w:jc w:val="both"/>
        <w:rPr>
          <w:color w:val="000000" w:themeColor="text1"/>
        </w:rPr>
      </w:pPr>
      <w:r w:rsidRPr="00F509F0">
        <w:rPr>
          <w:color w:val="000000" w:themeColor="text1"/>
        </w:rPr>
        <w:t>Chat analysis (</w:t>
      </w:r>
      <w:hyperlink r:id="rId9" w:history="1">
        <w:r w:rsidRPr="00F509F0">
          <w:rPr>
            <w:rStyle w:val="Hyperlink"/>
            <w:color w:val="000000" w:themeColor="text1"/>
          </w:rPr>
          <w:t>Yourmove.ai</w:t>
        </w:r>
      </w:hyperlink>
      <w:r w:rsidRPr="00F509F0">
        <w:rPr>
          <w:color w:val="000000" w:themeColor="text1"/>
        </w:rPr>
        <w:t>,</w:t>
      </w:r>
      <w:hyperlink r:id="rId10" w:history="1">
        <w:r w:rsidRPr="00F509F0">
          <w:rPr>
            <w:rStyle w:val="Hyperlink"/>
            <w:color w:val="000000" w:themeColor="text1"/>
          </w:rPr>
          <w:t xml:space="preserve"> </w:t>
        </w:r>
        <w:proofErr w:type="spellStart"/>
        <w:r w:rsidRPr="00F509F0">
          <w:rPr>
            <w:rStyle w:val="Hyperlink"/>
            <w:color w:val="000000" w:themeColor="text1"/>
          </w:rPr>
          <w:t>Rizz</w:t>
        </w:r>
        <w:proofErr w:type="spellEnd"/>
      </w:hyperlink>
      <w:r w:rsidRPr="00F509F0">
        <w:rPr>
          <w:color w:val="000000" w:themeColor="text1"/>
        </w:rPr>
        <w:t>)</w:t>
      </w:r>
    </w:p>
    <w:p w:rsidR="00F509F0" w:rsidRPr="00F509F0" w:rsidRDefault="00F509F0" w:rsidP="00F509F0">
      <w:pPr>
        <w:pStyle w:val="NormalWeb"/>
        <w:numPr>
          <w:ilvl w:val="0"/>
          <w:numId w:val="1"/>
        </w:numPr>
        <w:spacing w:before="0" w:beforeAutospacing="0" w:after="0" w:afterAutospacing="0" w:line="276" w:lineRule="auto"/>
        <w:jc w:val="both"/>
        <w:rPr>
          <w:color w:val="000000" w:themeColor="text1"/>
        </w:rPr>
      </w:pPr>
      <w:r w:rsidRPr="00F509F0">
        <w:rPr>
          <w:color w:val="000000" w:themeColor="text1"/>
        </w:rPr>
        <w:t>R</w:t>
      </w:r>
      <w:r w:rsidRPr="00F509F0">
        <w:rPr>
          <w:color w:val="000000" w:themeColor="text1"/>
        </w:rPr>
        <w:t>elationship coaching (</w:t>
      </w:r>
      <w:proofErr w:type="spellStart"/>
      <w:r w:rsidRPr="00F509F0">
        <w:rPr>
          <w:color w:val="000000" w:themeColor="text1"/>
        </w:rPr>
        <w:fldChar w:fldCharType="begin"/>
      </w:r>
      <w:r w:rsidRPr="00F509F0">
        <w:rPr>
          <w:color w:val="000000" w:themeColor="text1"/>
        </w:rPr>
        <w:instrText>HYPERLINK "https://meeno.com/"</w:instrText>
      </w:r>
      <w:r w:rsidRPr="00F509F0">
        <w:rPr>
          <w:color w:val="000000" w:themeColor="text1"/>
        </w:rPr>
      </w:r>
      <w:r w:rsidRPr="00F509F0">
        <w:rPr>
          <w:color w:val="000000" w:themeColor="text1"/>
        </w:rPr>
        <w:fldChar w:fldCharType="separate"/>
      </w:r>
      <w:r w:rsidRPr="00F509F0">
        <w:rPr>
          <w:rStyle w:val="Hyperlink"/>
          <w:color w:val="000000" w:themeColor="text1"/>
        </w:rPr>
        <w:t>Meeno</w:t>
      </w:r>
      <w:proofErr w:type="spellEnd"/>
      <w:r w:rsidRPr="00F509F0">
        <w:rPr>
          <w:color w:val="000000" w:themeColor="text1"/>
        </w:rPr>
        <w:fldChar w:fldCharType="end"/>
      </w:r>
      <w:r w:rsidRPr="00F509F0">
        <w:rPr>
          <w:color w:val="000000" w:themeColor="text1"/>
        </w:rPr>
        <w:t>)</w:t>
      </w:r>
    </w:p>
    <w:p w:rsidR="00F509F0" w:rsidRPr="00F509F0" w:rsidRDefault="00F509F0" w:rsidP="00F509F0">
      <w:pPr>
        <w:pStyle w:val="NormalWeb"/>
        <w:spacing w:before="0" w:beforeAutospacing="0" w:after="0" w:afterAutospacing="0" w:line="276" w:lineRule="auto"/>
        <w:jc w:val="both"/>
        <w:rPr>
          <w:color w:val="000000" w:themeColor="text1"/>
        </w:rPr>
      </w:pPr>
      <w:r w:rsidRPr="00F509F0">
        <w:rPr>
          <w:color w:val="000000" w:themeColor="text1"/>
        </w:rPr>
        <w:t> </w:t>
      </w:r>
    </w:p>
    <w:p w:rsidR="00F509F0" w:rsidRPr="00F509F0" w:rsidRDefault="00F509F0" w:rsidP="00F509F0">
      <w:pPr>
        <w:pStyle w:val="NormalWeb"/>
        <w:spacing w:before="0" w:beforeAutospacing="0" w:after="0" w:afterAutospacing="0" w:line="276" w:lineRule="auto"/>
        <w:jc w:val="both"/>
        <w:rPr>
          <w:color w:val="000000" w:themeColor="text1"/>
        </w:rPr>
      </w:pPr>
      <w:r w:rsidRPr="00F509F0">
        <w:rPr>
          <w:color w:val="000000" w:themeColor="text1"/>
        </w:rPr>
        <w:t>Individuals can also adapt existing gen-AI to guide their search for intimacy, e.g. developer</w:t>
      </w:r>
      <w:hyperlink r:id="rId11" w:history="1">
        <w:r w:rsidRPr="00F509F0">
          <w:rPr>
            <w:rStyle w:val="Hyperlink"/>
            <w:color w:val="000000" w:themeColor="text1"/>
          </w:rPr>
          <w:t xml:space="preserve"> Alexander </w:t>
        </w:r>
        <w:proofErr w:type="spellStart"/>
        <w:r w:rsidRPr="00F509F0">
          <w:rPr>
            <w:rStyle w:val="Hyperlink"/>
            <w:color w:val="000000" w:themeColor="text1"/>
          </w:rPr>
          <w:t>Zhadan</w:t>
        </w:r>
        <w:proofErr w:type="spellEnd"/>
      </w:hyperlink>
      <w:r w:rsidRPr="00F509F0">
        <w:rPr>
          <w:color w:val="000000" w:themeColor="text1"/>
        </w:rPr>
        <w:t xml:space="preserve"> used personalized </w:t>
      </w:r>
      <w:proofErr w:type="spellStart"/>
      <w:r w:rsidRPr="00F509F0">
        <w:rPr>
          <w:color w:val="000000" w:themeColor="text1"/>
        </w:rPr>
        <w:t>ChatGPT</w:t>
      </w:r>
      <w:proofErr w:type="spellEnd"/>
      <w:r w:rsidRPr="00F509F0">
        <w:rPr>
          <w:color w:val="000000" w:themeColor="text1"/>
        </w:rPr>
        <w:t xml:space="preserve"> bots to ‘date’ over 5000 women.</w:t>
      </w:r>
    </w:p>
    <w:p w:rsidR="00F509F0" w:rsidRPr="00F509F0" w:rsidRDefault="00F509F0" w:rsidP="00F509F0">
      <w:pPr>
        <w:pStyle w:val="NormalWeb"/>
        <w:spacing w:before="0" w:beforeAutospacing="0" w:after="0" w:afterAutospacing="0" w:line="276" w:lineRule="auto"/>
        <w:jc w:val="both"/>
        <w:rPr>
          <w:color w:val="000000" w:themeColor="text1"/>
        </w:rPr>
      </w:pPr>
      <w:r w:rsidRPr="00F509F0">
        <w:rPr>
          <w:color w:val="000000" w:themeColor="text1"/>
        </w:rPr>
        <w:t> </w:t>
      </w:r>
    </w:p>
    <w:p w:rsidR="00F509F0" w:rsidRPr="00F509F0" w:rsidRDefault="00F509F0" w:rsidP="00F509F0">
      <w:pPr>
        <w:pStyle w:val="NormalWeb"/>
        <w:spacing w:before="0" w:beforeAutospacing="0" w:after="0" w:afterAutospacing="0" w:line="276" w:lineRule="auto"/>
        <w:jc w:val="both"/>
        <w:rPr>
          <w:color w:val="000000" w:themeColor="text1"/>
        </w:rPr>
      </w:pPr>
      <w:r w:rsidRPr="00F509F0">
        <w:rPr>
          <w:color w:val="000000" w:themeColor="text1"/>
        </w:rPr>
        <w:t>Gen-AI is often positioned as a technology which will revolutionise the search for intimacy by tackling ‘</w:t>
      </w:r>
      <w:hyperlink r:id="rId12" w:history="1">
        <w:r w:rsidRPr="00F509F0">
          <w:rPr>
            <w:rStyle w:val="Hyperlink"/>
            <w:color w:val="000000" w:themeColor="text1"/>
          </w:rPr>
          <w:t>dating fatigue</w:t>
        </w:r>
      </w:hyperlink>
      <w:r w:rsidRPr="00F509F0">
        <w:rPr>
          <w:color w:val="000000" w:themeColor="text1"/>
        </w:rPr>
        <w:t>’, and help to address the</w:t>
      </w:r>
      <w:hyperlink r:id="rId13" w:history="1">
        <w:r w:rsidRPr="00F509F0">
          <w:rPr>
            <w:rStyle w:val="Hyperlink"/>
            <w:color w:val="000000" w:themeColor="text1"/>
          </w:rPr>
          <w:t xml:space="preserve"> loneliness crisis</w:t>
        </w:r>
      </w:hyperlink>
      <w:r w:rsidRPr="00F509F0">
        <w:rPr>
          <w:color w:val="000000" w:themeColor="text1"/>
        </w:rPr>
        <w:t>.</w:t>
      </w:r>
    </w:p>
    <w:p w:rsidR="00F509F0" w:rsidRPr="00F509F0" w:rsidRDefault="00F509F0" w:rsidP="00F509F0">
      <w:pPr>
        <w:pStyle w:val="NormalWeb"/>
        <w:spacing w:before="0" w:beforeAutospacing="0" w:after="0" w:afterAutospacing="0" w:line="276" w:lineRule="auto"/>
        <w:jc w:val="both"/>
        <w:rPr>
          <w:color w:val="000000" w:themeColor="text1"/>
        </w:rPr>
      </w:pPr>
      <w:r w:rsidRPr="00F509F0">
        <w:rPr>
          <w:color w:val="000000" w:themeColor="text1"/>
        </w:rPr>
        <w:t> </w:t>
      </w:r>
    </w:p>
    <w:p w:rsidR="00F509F0" w:rsidRPr="00F509F0" w:rsidRDefault="00F509F0" w:rsidP="00F509F0">
      <w:pPr>
        <w:pStyle w:val="NormalWeb"/>
        <w:spacing w:before="0" w:beforeAutospacing="0" w:after="0" w:afterAutospacing="0" w:line="276" w:lineRule="auto"/>
        <w:jc w:val="both"/>
        <w:rPr>
          <w:color w:val="000000" w:themeColor="text1"/>
        </w:rPr>
      </w:pPr>
      <w:r w:rsidRPr="00F509F0">
        <w:rPr>
          <w:color w:val="000000" w:themeColor="text1"/>
        </w:rPr>
        <w:t>It would be foolish to deny it may have some benefits. That said, we are writing to urge caution around use of this technology and to encourage companies and regulators to consider carefully its impact on vulnerable groups and wider society.</w:t>
      </w:r>
    </w:p>
    <w:p w:rsidR="00F509F0" w:rsidRPr="00F509F0" w:rsidRDefault="00F509F0" w:rsidP="00F509F0">
      <w:pPr>
        <w:pStyle w:val="NormalWeb"/>
        <w:spacing w:before="0" w:beforeAutospacing="0" w:after="0" w:afterAutospacing="0" w:line="276" w:lineRule="auto"/>
        <w:jc w:val="both"/>
        <w:rPr>
          <w:color w:val="000000" w:themeColor="text1"/>
        </w:rPr>
      </w:pPr>
      <w:r w:rsidRPr="00F509F0">
        <w:rPr>
          <w:color w:val="000000" w:themeColor="text1"/>
        </w:rPr>
        <w:t> </w:t>
      </w:r>
    </w:p>
    <w:p w:rsidR="00F509F0" w:rsidRPr="00F509F0" w:rsidRDefault="00F509F0" w:rsidP="00F509F0">
      <w:pPr>
        <w:pStyle w:val="NormalWeb"/>
        <w:spacing w:before="0" w:beforeAutospacing="0" w:after="0" w:afterAutospacing="0" w:line="276" w:lineRule="auto"/>
        <w:jc w:val="both"/>
        <w:rPr>
          <w:color w:val="000000" w:themeColor="text1"/>
        </w:rPr>
      </w:pPr>
      <w:r w:rsidRPr="00F509F0">
        <w:rPr>
          <w:color w:val="000000" w:themeColor="text1"/>
        </w:rPr>
        <w:t>The main risk of hasty adoption of gen-AI, is that without adequate guardrails and education in place, it may degrade an already precarious online environment. Misrepresentation and deception are rife online, and use of gen-AI risks worsening this to the detriment of dating app users who value authentic intimacy.</w:t>
      </w:r>
    </w:p>
    <w:p w:rsidR="00F509F0" w:rsidRPr="00F509F0" w:rsidRDefault="00F509F0" w:rsidP="00F509F0">
      <w:pPr>
        <w:pStyle w:val="NormalWeb"/>
        <w:spacing w:before="0" w:beforeAutospacing="0" w:after="0" w:afterAutospacing="0" w:line="276" w:lineRule="auto"/>
        <w:jc w:val="both"/>
        <w:rPr>
          <w:color w:val="000000" w:themeColor="text1"/>
        </w:rPr>
      </w:pPr>
      <w:r w:rsidRPr="00F509F0">
        <w:rPr>
          <w:color w:val="000000" w:themeColor="text1"/>
        </w:rPr>
        <w:t> </w:t>
      </w:r>
    </w:p>
    <w:p w:rsidR="00F509F0" w:rsidRPr="00F509F0" w:rsidRDefault="00F509F0" w:rsidP="00F509F0">
      <w:pPr>
        <w:pStyle w:val="NormalWeb"/>
        <w:spacing w:before="0" w:beforeAutospacing="0" w:after="0" w:afterAutospacing="0" w:line="276" w:lineRule="auto"/>
        <w:jc w:val="both"/>
        <w:rPr>
          <w:color w:val="000000" w:themeColor="text1"/>
        </w:rPr>
      </w:pPr>
      <w:r w:rsidRPr="00F509F0">
        <w:rPr>
          <w:color w:val="000000" w:themeColor="text1"/>
        </w:rPr>
        <w:t>Other potential risks associated with growing use of gen-AI are that it:</w:t>
      </w:r>
    </w:p>
    <w:p w:rsidR="00F509F0" w:rsidRPr="00F509F0" w:rsidRDefault="00F509F0" w:rsidP="00F509F0">
      <w:pPr>
        <w:pStyle w:val="NormalWeb"/>
        <w:spacing w:before="0" w:beforeAutospacing="0" w:after="0" w:afterAutospacing="0" w:line="276" w:lineRule="auto"/>
        <w:jc w:val="both"/>
        <w:rPr>
          <w:color w:val="000000" w:themeColor="text1"/>
        </w:rPr>
      </w:pPr>
      <w:r w:rsidRPr="00F509F0">
        <w:rPr>
          <w:color w:val="000000" w:themeColor="text1"/>
        </w:rPr>
        <w:t> </w:t>
      </w:r>
    </w:p>
    <w:p w:rsidR="00F509F0" w:rsidRPr="00F509F0" w:rsidRDefault="00F509F0" w:rsidP="00F509F0">
      <w:pPr>
        <w:pStyle w:val="NormalWeb"/>
        <w:numPr>
          <w:ilvl w:val="0"/>
          <w:numId w:val="2"/>
        </w:numPr>
        <w:spacing w:before="0" w:beforeAutospacing="0" w:after="0" w:afterAutospacing="0" w:line="276" w:lineRule="auto"/>
        <w:jc w:val="both"/>
        <w:rPr>
          <w:color w:val="000000" w:themeColor="text1"/>
        </w:rPr>
      </w:pPr>
      <w:r w:rsidRPr="00F509F0">
        <w:rPr>
          <w:color w:val="000000" w:themeColor="text1"/>
        </w:rPr>
        <w:t xml:space="preserve">Makes </w:t>
      </w:r>
      <w:r w:rsidRPr="00F509F0">
        <w:rPr>
          <w:b/>
          <w:bCs/>
          <w:color w:val="000000" w:themeColor="text1"/>
        </w:rPr>
        <w:t>manipulation</w:t>
      </w:r>
      <w:r w:rsidRPr="00F509F0">
        <w:rPr>
          <w:color w:val="000000" w:themeColor="text1"/>
        </w:rPr>
        <w:t xml:space="preserve"> easier, and risks normalising various forms of </w:t>
      </w:r>
      <w:r w:rsidRPr="00F509F0">
        <w:rPr>
          <w:b/>
          <w:bCs/>
          <w:color w:val="000000" w:themeColor="text1"/>
        </w:rPr>
        <w:t>deception  </w:t>
      </w:r>
    </w:p>
    <w:p w:rsidR="00F509F0" w:rsidRPr="00F509F0" w:rsidRDefault="00F509F0" w:rsidP="00F509F0">
      <w:pPr>
        <w:pStyle w:val="NormalWeb"/>
        <w:numPr>
          <w:ilvl w:val="0"/>
          <w:numId w:val="2"/>
        </w:numPr>
        <w:spacing w:before="0" w:beforeAutospacing="0" w:after="0" w:afterAutospacing="0" w:line="276" w:lineRule="auto"/>
        <w:jc w:val="both"/>
        <w:rPr>
          <w:color w:val="000000" w:themeColor="text1"/>
        </w:rPr>
      </w:pPr>
      <w:r w:rsidRPr="00F509F0">
        <w:rPr>
          <w:color w:val="000000" w:themeColor="text1"/>
        </w:rPr>
        <w:t xml:space="preserve">Complicates our sense of who is </w:t>
      </w:r>
      <w:r w:rsidRPr="00F509F0">
        <w:rPr>
          <w:b/>
          <w:bCs/>
          <w:color w:val="000000" w:themeColor="text1"/>
        </w:rPr>
        <w:t>responsible</w:t>
      </w:r>
      <w:r w:rsidRPr="00F509F0">
        <w:rPr>
          <w:color w:val="000000" w:themeColor="text1"/>
        </w:rPr>
        <w:t xml:space="preserve"> for content (the user, or the app)</w:t>
      </w:r>
    </w:p>
    <w:p w:rsidR="00F509F0" w:rsidRPr="00F509F0" w:rsidRDefault="00F509F0" w:rsidP="00F509F0">
      <w:pPr>
        <w:pStyle w:val="NormalWeb"/>
        <w:numPr>
          <w:ilvl w:val="0"/>
          <w:numId w:val="2"/>
        </w:numPr>
        <w:spacing w:before="0" w:beforeAutospacing="0" w:after="0" w:afterAutospacing="0" w:line="276" w:lineRule="auto"/>
        <w:jc w:val="both"/>
        <w:rPr>
          <w:color w:val="000000" w:themeColor="text1"/>
        </w:rPr>
      </w:pPr>
      <w:r w:rsidRPr="00F509F0">
        <w:rPr>
          <w:color w:val="000000" w:themeColor="text1"/>
        </w:rPr>
        <w:lastRenderedPageBreak/>
        <w:t xml:space="preserve">Contributes to </w:t>
      </w:r>
      <w:r w:rsidRPr="00F509F0">
        <w:rPr>
          <w:b/>
          <w:bCs/>
          <w:color w:val="000000" w:themeColor="text1"/>
        </w:rPr>
        <w:t>unrealistic expectations</w:t>
      </w:r>
      <w:r w:rsidRPr="00F509F0">
        <w:rPr>
          <w:color w:val="000000" w:themeColor="text1"/>
        </w:rPr>
        <w:t xml:space="preserve"> around body-image, personality, and conversational competence in dating in connection to dating</w:t>
      </w:r>
    </w:p>
    <w:p w:rsidR="00F509F0" w:rsidRPr="00F509F0" w:rsidRDefault="00F509F0" w:rsidP="00F509F0">
      <w:pPr>
        <w:pStyle w:val="NormalWeb"/>
        <w:numPr>
          <w:ilvl w:val="0"/>
          <w:numId w:val="2"/>
        </w:numPr>
        <w:spacing w:before="0" w:beforeAutospacing="0" w:after="0" w:afterAutospacing="0" w:line="276" w:lineRule="auto"/>
        <w:jc w:val="both"/>
        <w:rPr>
          <w:color w:val="000000" w:themeColor="text1"/>
        </w:rPr>
      </w:pPr>
      <w:r w:rsidRPr="00F509F0">
        <w:rPr>
          <w:color w:val="000000" w:themeColor="text1"/>
        </w:rPr>
        <w:t xml:space="preserve">Reinforces algorithmic </w:t>
      </w:r>
      <w:r w:rsidRPr="00F509F0">
        <w:rPr>
          <w:b/>
          <w:bCs/>
          <w:color w:val="000000" w:themeColor="text1"/>
        </w:rPr>
        <w:t>biases</w:t>
      </w:r>
      <w:r w:rsidRPr="00F509F0">
        <w:rPr>
          <w:color w:val="000000" w:themeColor="text1"/>
        </w:rPr>
        <w:t xml:space="preserve"> concerning gender, race, class, and disability</w:t>
      </w:r>
    </w:p>
    <w:p w:rsidR="00F509F0" w:rsidRPr="00F509F0" w:rsidRDefault="00F509F0" w:rsidP="00F509F0">
      <w:pPr>
        <w:pStyle w:val="NormalWeb"/>
        <w:numPr>
          <w:ilvl w:val="0"/>
          <w:numId w:val="2"/>
        </w:numPr>
        <w:spacing w:before="0" w:beforeAutospacing="0" w:after="0" w:afterAutospacing="0" w:line="276" w:lineRule="auto"/>
        <w:jc w:val="both"/>
        <w:rPr>
          <w:color w:val="000000" w:themeColor="text1"/>
        </w:rPr>
      </w:pPr>
      <w:r w:rsidRPr="00F509F0">
        <w:rPr>
          <w:color w:val="000000" w:themeColor="text1"/>
        </w:rPr>
        <w:t xml:space="preserve">Exacerbates </w:t>
      </w:r>
      <w:r w:rsidRPr="00F509F0">
        <w:rPr>
          <w:b/>
          <w:bCs/>
          <w:color w:val="000000" w:themeColor="text1"/>
        </w:rPr>
        <w:t>inequality</w:t>
      </w:r>
      <w:r w:rsidRPr="00F509F0">
        <w:rPr>
          <w:color w:val="000000" w:themeColor="text1"/>
        </w:rPr>
        <w:t xml:space="preserve"> in the dating sphere, as some can pay to access gen-AI tools and others </w:t>
      </w:r>
      <w:proofErr w:type="spellStart"/>
      <w:r w:rsidRPr="00F509F0">
        <w:rPr>
          <w:color w:val="000000" w:themeColor="text1"/>
        </w:rPr>
        <w:t>can not</w:t>
      </w:r>
      <w:proofErr w:type="spellEnd"/>
    </w:p>
    <w:p w:rsidR="00F509F0" w:rsidRPr="00F509F0" w:rsidRDefault="00F509F0" w:rsidP="00F509F0">
      <w:pPr>
        <w:pStyle w:val="NormalWeb"/>
        <w:numPr>
          <w:ilvl w:val="0"/>
          <w:numId w:val="2"/>
        </w:numPr>
        <w:spacing w:before="0" w:beforeAutospacing="0" w:after="0" w:afterAutospacing="0" w:line="276" w:lineRule="auto"/>
        <w:jc w:val="both"/>
        <w:rPr>
          <w:color w:val="000000" w:themeColor="text1"/>
        </w:rPr>
      </w:pPr>
      <w:r w:rsidRPr="00F509F0">
        <w:rPr>
          <w:b/>
          <w:bCs/>
          <w:color w:val="000000" w:themeColor="text1"/>
        </w:rPr>
        <w:t>Homogenises</w:t>
      </w:r>
      <w:r w:rsidRPr="00F509F0">
        <w:rPr>
          <w:color w:val="000000" w:themeColor="text1"/>
        </w:rPr>
        <w:t xml:space="preserve"> </w:t>
      </w:r>
      <w:r w:rsidRPr="00F509F0">
        <w:rPr>
          <w:color w:val="000000" w:themeColor="text1"/>
        </w:rPr>
        <w:t>profiles and conversations</w:t>
      </w:r>
    </w:p>
    <w:p w:rsidR="00F509F0" w:rsidRPr="00F509F0" w:rsidRDefault="00F509F0" w:rsidP="00F509F0">
      <w:pPr>
        <w:pStyle w:val="NormalWeb"/>
        <w:numPr>
          <w:ilvl w:val="0"/>
          <w:numId w:val="2"/>
        </w:numPr>
        <w:spacing w:before="0" w:beforeAutospacing="0" w:after="0" w:afterAutospacing="0" w:line="276" w:lineRule="auto"/>
        <w:jc w:val="both"/>
        <w:rPr>
          <w:color w:val="000000" w:themeColor="text1"/>
        </w:rPr>
      </w:pPr>
      <w:r w:rsidRPr="00F509F0">
        <w:rPr>
          <w:b/>
          <w:bCs/>
          <w:color w:val="000000" w:themeColor="text1"/>
        </w:rPr>
        <w:t>Increases anxieties</w:t>
      </w:r>
      <w:r w:rsidRPr="00F509F0">
        <w:rPr>
          <w:color w:val="000000" w:themeColor="text1"/>
        </w:rPr>
        <w:t xml:space="preserve"> around in-person dates, where gen-AI ‘wingmen’ may not be available</w:t>
      </w:r>
    </w:p>
    <w:p w:rsidR="00F509F0" w:rsidRPr="00F509F0" w:rsidRDefault="00F509F0" w:rsidP="00F509F0">
      <w:pPr>
        <w:pStyle w:val="NormalWeb"/>
        <w:numPr>
          <w:ilvl w:val="0"/>
          <w:numId w:val="2"/>
        </w:numPr>
        <w:spacing w:before="0" w:beforeAutospacing="0" w:after="0" w:afterAutospacing="0" w:line="276" w:lineRule="auto"/>
        <w:jc w:val="both"/>
        <w:rPr>
          <w:color w:val="000000" w:themeColor="text1"/>
        </w:rPr>
      </w:pPr>
      <w:r w:rsidRPr="00F509F0">
        <w:rPr>
          <w:color w:val="000000" w:themeColor="text1"/>
        </w:rPr>
        <w:t xml:space="preserve">Raises new worries about </w:t>
      </w:r>
      <w:r w:rsidRPr="00F509F0">
        <w:rPr>
          <w:b/>
          <w:bCs/>
          <w:color w:val="000000" w:themeColor="text1"/>
        </w:rPr>
        <w:t>data security</w:t>
      </w:r>
      <w:r w:rsidRPr="00F509F0">
        <w:rPr>
          <w:color w:val="000000" w:themeColor="text1"/>
        </w:rPr>
        <w:t xml:space="preserve"> and </w:t>
      </w:r>
      <w:r w:rsidRPr="00F509F0">
        <w:rPr>
          <w:b/>
          <w:bCs/>
          <w:color w:val="000000" w:themeColor="text1"/>
        </w:rPr>
        <w:t>privacy</w:t>
      </w:r>
      <w:r w:rsidRPr="00F509F0">
        <w:rPr>
          <w:color w:val="000000" w:themeColor="text1"/>
        </w:rPr>
        <w:t xml:space="preserve"> due to the personal information involved.</w:t>
      </w:r>
    </w:p>
    <w:p w:rsidR="00F509F0" w:rsidRPr="00F509F0" w:rsidRDefault="00F509F0" w:rsidP="00F509F0">
      <w:pPr>
        <w:pStyle w:val="NormalWeb"/>
        <w:spacing w:before="0" w:beforeAutospacing="0" w:after="0" w:afterAutospacing="0" w:line="276" w:lineRule="auto"/>
        <w:jc w:val="both"/>
        <w:rPr>
          <w:color w:val="000000" w:themeColor="text1"/>
        </w:rPr>
      </w:pPr>
      <w:r w:rsidRPr="00F509F0">
        <w:rPr>
          <w:color w:val="000000" w:themeColor="text1"/>
        </w:rPr>
        <w:t> </w:t>
      </w:r>
    </w:p>
    <w:p w:rsidR="00F509F0" w:rsidRPr="00F509F0" w:rsidRDefault="00F509F0" w:rsidP="00F509F0">
      <w:pPr>
        <w:pStyle w:val="NormalWeb"/>
        <w:spacing w:before="0" w:beforeAutospacing="0" w:after="0" w:afterAutospacing="0" w:line="276" w:lineRule="auto"/>
        <w:jc w:val="both"/>
        <w:rPr>
          <w:color w:val="000000" w:themeColor="text1"/>
        </w:rPr>
      </w:pPr>
      <w:r w:rsidRPr="00F509F0">
        <w:rPr>
          <w:color w:val="000000" w:themeColor="text1"/>
        </w:rPr>
        <w:t>It may be possible to mitigate some of these concerns, but until then restraint is crucial.</w:t>
      </w:r>
    </w:p>
    <w:p w:rsidR="00F509F0" w:rsidRPr="00F509F0" w:rsidRDefault="00F509F0" w:rsidP="00F509F0">
      <w:pPr>
        <w:pStyle w:val="NormalWeb"/>
        <w:spacing w:before="0" w:beforeAutospacing="0" w:after="0" w:afterAutospacing="0" w:line="276" w:lineRule="auto"/>
        <w:jc w:val="both"/>
        <w:rPr>
          <w:color w:val="000000" w:themeColor="text1"/>
        </w:rPr>
      </w:pPr>
      <w:r w:rsidRPr="00F509F0">
        <w:rPr>
          <w:color w:val="000000" w:themeColor="text1"/>
        </w:rPr>
        <w:t> </w:t>
      </w:r>
    </w:p>
    <w:p w:rsidR="00F509F0" w:rsidRPr="00F509F0" w:rsidRDefault="00F509F0" w:rsidP="00F509F0">
      <w:pPr>
        <w:pStyle w:val="NormalWeb"/>
        <w:spacing w:before="0" w:beforeAutospacing="0" w:after="0" w:afterAutospacing="0" w:line="276" w:lineRule="auto"/>
        <w:jc w:val="both"/>
        <w:rPr>
          <w:color w:val="000000" w:themeColor="text1"/>
        </w:rPr>
      </w:pPr>
      <w:r w:rsidRPr="00F509F0">
        <w:rPr>
          <w:color w:val="000000" w:themeColor="text1"/>
        </w:rPr>
        <w:t>We urgently need well-developed guardrails and regulatory clarity about the acceptable use of gen-AI in digital spaces where people are seeking intimacy and may be vulnerable.</w:t>
      </w:r>
    </w:p>
    <w:p w:rsidR="00F509F0" w:rsidRPr="00F509F0" w:rsidRDefault="00F509F0" w:rsidP="00F509F0">
      <w:pPr>
        <w:pStyle w:val="NormalWeb"/>
        <w:spacing w:before="0" w:beforeAutospacing="0" w:after="0" w:afterAutospacing="0" w:line="276" w:lineRule="auto"/>
        <w:jc w:val="both"/>
        <w:rPr>
          <w:color w:val="000000" w:themeColor="text1"/>
        </w:rPr>
      </w:pPr>
      <w:r w:rsidRPr="00F509F0">
        <w:rPr>
          <w:color w:val="000000" w:themeColor="text1"/>
        </w:rPr>
        <w:t> </w:t>
      </w:r>
    </w:p>
    <w:p w:rsidR="00F509F0" w:rsidRPr="00F509F0" w:rsidRDefault="00F509F0" w:rsidP="00F509F0">
      <w:pPr>
        <w:pStyle w:val="NormalWeb"/>
        <w:spacing w:before="0" w:beforeAutospacing="0" w:after="0" w:afterAutospacing="0" w:line="276" w:lineRule="auto"/>
        <w:jc w:val="both"/>
        <w:rPr>
          <w:color w:val="000000" w:themeColor="text1"/>
        </w:rPr>
      </w:pPr>
      <w:r w:rsidRPr="00F509F0">
        <w:rPr>
          <w:color w:val="000000" w:themeColor="text1"/>
        </w:rPr>
        <w:t>Signed:</w:t>
      </w:r>
    </w:p>
    <w:p w:rsidR="00000000" w:rsidRPr="00F509F0" w:rsidRDefault="00000000">
      <w:pPr>
        <w:rPr>
          <w:color w:val="000000" w:themeColor="text1"/>
        </w:rPr>
      </w:pPr>
    </w:p>
    <w:sectPr w:rsidR="006745B5" w:rsidRPr="00F509F0" w:rsidSect="005A5205">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95B55"/>
    <w:multiLevelType w:val="hybridMultilevel"/>
    <w:tmpl w:val="2F065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38750C"/>
    <w:multiLevelType w:val="hybridMultilevel"/>
    <w:tmpl w:val="56068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9150394">
    <w:abstractNumId w:val="0"/>
  </w:num>
  <w:num w:numId="2" w16cid:durableId="1545866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9F0"/>
    <w:rsid w:val="00171CBE"/>
    <w:rsid w:val="00174421"/>
    <w:rsid w:val="00432EA1"/>
    <w:rsid w:val="00444A77"/>
    <w:rsid w:val="004A5C8A"/>
    <w:rsid w:val="004E347C"/>
    <w:rsid w:val="00555159"/>
    <w:rsid w:val="005A5205"/>
    <w:rsid w:val="008019F3"/>
    <w:rsid w:val="008A3821"/>
    <w:rsid w:val="008B63FC"/>
    <w:rsid w:val="00A059A5"/>
    <w:rsid w:val="00BB4DAD"/>
    <w:rsid w:val="00DB1D04"/>
    <w:rsid w:val="00E5397E"/>
    <w:rsid w:val="00ED5AB0"/>
    <w:rsid w:val="00F509F0"/>
    <w:rsid w:val="00F65EDB"/>
    <w:rsid w:val="00F85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803065"/>
  <w14:defaultImageDpi w14:val="32767"/>
  <w15:chartTrackingRefBased/>
  <w15:docId w15:val="{8BAD1B36-3861-9F48-8EFE-918EDF90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09F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F509F0"/>
    <w:rPr>
      <w:color w:val="0000FF"/>
      <w:u w:val="single"/>
    </w:rPr>
  </w:style>
  <w:style w:type="character" w:customStyle="1" w:styleId="apple-tab-span">
    <w:name w:val="apple-tab-span"/>
    <w:basedOn w:val="DefaultParagraphFont"/>
    <w:rsid w:val="00F509F0"/>
  </w:style>
  <w:style w:type="character" w:styleId="UnresolvedMention">
    <w:name w:val="Unresolved Mention"/>
    <w:basedOn w:val="DefaultParagraphFont"/>
    <w:uiPriority w:val="99"/>
    <w:rsid w:val="00F50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sj.com/articles/grindr-aims-to-build-the-dating-worlds-first-ai-wingman-8039e091" TargetMode="External"/><Relationship Id="rId13" Type="http://schemas.openxmlformats.org/officeDocument/2006/relationships/hyperlink" Target="https://www.ft.com/content/ae99e1d7-d72a-48fc-baca-d68c09ed73d4" TargetMode="External"/><Relationship Id="rId3" Type="http://schemas.openxmlformats.org/officeDocument/2006/relationships/settings" Target="settings.xml"/><Relationship Id="rId7" Type="http://schemas.openxmlformats.org/officeDocument/2006/relationships/hyperlink" Target="https://www.independent.co.uk/life-style/bumble-founder-ai-dating-apps-b2545136.html" TargetMode="External"/><Relationship Id="rId12" Type="http://schemas.openxmlformats.org/officeDocument/2006/relationships/hyperlink" Target="https://www.theguardian.com/wellness/2024/feb/12/dating-app-fatigue-ti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203.q4cdn.com/993464185/files/doc_financials/2023/q4/Earnings-Letter-Q4-2023-vF.pdf" TargetMode="External"/><Relationship Id="rId11" Type="http://schemas.openxmlformats.org/officeDocument/2006/relationships/hyperlink" Target="https://gizmodo.com/guy-used-chatgpt-talk-5-000-women-tinder-met-his-wife-1851228179" TargetMode="External"/><Relationship Id="rId5" Type="http://schemas.openxmlformats.org/officeDocument/2006/relationships/hyperlink" Target="https://www.theguardian.com/technology/2024/dec/30/dating-apps-prepare-to-launch-ai-features-to-help-users-find-love" TargetMode="External"/><Relationship Id="rId15" Type="http://schemas.openxmlformats.org/officeDocument/2006/relationships/theme" Target="theme/theme1.xml"/><Relationship Id="rId10" Type="http://schemas.openxmlformats.org/officeDocument/2006/relationships/hyperlink" Target="https://rizz.app/" TargetMode="External"/><Relationship Id="rId4" Type="http://schemas.openxmlformats.org/officeDocument/2006/relationships/webSettings" Target="webSettings.xml"/><Relationship Id="rId9" Type="http://schemas.openxmlformats.org/officeDocument/2006/relationships/hyperlink" Target="https://www.yourmove.a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605</Words>
  <Characters>3451</Characters>
  <Application>Microsoft Office Word</Application>
  <DocSecurity>0</DocSecurity>
  <Lines>28</Lines>
  <Paragraphs>8</Paragraphs>
  <ScaleCrop>false</ScaleCrop>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Brunning</dc:creator>
  <cp:keywords/>
  <dc:description/>
  <cp:lastModifiedBy>Luke Brunning</cp:lastModifiedBy>
  <cp:revision>1</cp:revision>
  <dcterms:created xsi:type="dcterms:W3CDTF">2025-01-22T10:20:00Z</dcterms:created>
  <dcterms:modified xsi:type="dcterms:W3CDTF">2025-01-22T10:31:00Z</dcterms:modified>
</cp:coreProperties>
</file>